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015285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FE121E">
        <w:rPr>
          <w:rFonts w:ascii="Times New Roman" w:hAnsi="Times New Roman" w:cs="Times New Roman"/>
          <w:b/>
          <w:sz w:val="24"/>
        </w:rPr>
        <w:t>7</w:t>
      </w:r>
      <w:r w:rsidR="000152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6F27D9">
      <w:pPr>
        <w:spacing w:after="0"/>
        <w:ind w:left="567" w:right="284"/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PARA SELEÇÃO E EXECUÇÃO DE PROJETOS </w:t>
      </w:r>
      <w:r w:rsidR="00047CE1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CB5983" w:rsidRDefault="00CB5983" w:rsidP="00CB5983">
      <w:pPr>
        <w:ind w:left="567" w:right="7"/>
        <w:rPr>
          <w:rFonts w:ascii="Times New Roman" w:hAnsi="Times New Roman" w:cs="Times New Roman"/>
        </w:rPr>
      </w:pPr>
    </w:p>
    <w:p w:rsidR="00CB5983" w:rsidRPr="00417307" w:rsidRDefault="00CB5983" w:rsidP="00CB5983">
      <w:pPr>
        <w:ind w:left="567" w:right="7"/>
        <w:rPr>
          <w:rFonts w:ascii="Times New Roman" w:hAnsi="Times New Roman" w:cs="Times New Roman"/>
          <w:sz w:val="18"/>
        </w:rPr>
      </w:pPr>
      <w:r w:rsidRPr="00FB7EAF">
        <w:rPr>
          <w:rFonts w:ascii="Times New Roman" w:hAnsi="Times New Roman" w:cs="Times New Roman"/>
        </w:rPr>
        <w:t xml:space="preserve">Aos </w:t>
      </w:r>
      <w:r w:rsidR="00960DCB">
        <w:rPr>
          <w:rFonts w:ascii="Times New Roman" w:hAnsi="Times New Roman" w:cs="Times New Roman"/>
        </w:rPr>
        <w:t>dezesseis</w:t>
      </w:r>
      <w:r>
        <w:rPr>
          <w:rFonts w:ascii="Times New Roman" w:hAnsi="Times New Roman" w:cs="Times New Roman"/>
        </w:rPr>
        <w:t xml:space="preserve"> </w:t>
      </w:r>
      <w:r w:rsidRPr="00FB7EAF">
        <w:rPr>
          <w:rFonts w:ascii="Times New Roman" w:hAnsi="Times New Roman" w:cs="Times New Roman"/>
        </w:rPr>
        <w:t xml:space="preserve">dias do mês de </w:t>
      </w:r>
      <w:r>
        <w:rPr>
          <w:rFonts w:ascii="Times New Roman" w:hAnsi="Times New Roman" w:cs="Times New Roman"/>
        </w:rPr>
        <w:t>dezembro</w:t>
      </w:r>
      <w:r w:rsidRPr="00FB7EAF">
        <w:rPr>
          <w:rFonts w:ascii="Times New Roman" w:hAnsi="Times New Roman" w:cs="Times New Roman"/>
        </w:rPr>
        <w:t xml:space="preserve"> do ano de dois mil e vinte e quatro, reuniu-se nesta Secretaria de Cultura e Turismo (SECTUR), os membros da Comissão de Avaliação e Monitoramento, nos itens 13, 14 e 15 e seguintes do edital e da legislação vigente para apresentar o resultado da análise da Etapa de Habilitação do referido edital.</w:t>
      </w:r>
    </w:p>
    <w:p w:rsidR="00CA3A9E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  <w:r w:rsidRPr="00CB5983">
        <w:rPr>
          <w:b/>
          <w:sz w:val="22"/>
          <w:szCs w:val="22"/>
          <w:u w:val="single"/>
          <w:lang w:val="pt-BR"/>
        </w:rPr>
        <w:t>HABILITADOS</w:t>
      </w:r>
    </w:p>
    <w:p w:rsidR="00CB5983" w:rsidRPr="00CB5983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JEFFERSON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KHARY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MAIA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CONCEIÇÃO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CB5983" w:rsidRDefault="00CB5983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CB5983" w:rsidRDefault="00CB5983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CB5983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  <w:r w:rsidRPr="00CB5983">
        <w:rPr>
          <w:b/>
          <w:sz w:val="22"/>
          <w:szCs w:val="22"/>
          <w:u w:val="single"/>
          <w:lang w:val="pt-BR"/>
        </w:rPr>
        <w:t>NÃO HABILITADOS</w:t>
      </w:r>
      <w:r>
        <w:rPr>
          <w:b/>
          <w:sz w:val="22"/>
          <w:szCs w:val="22"/>
          <w:u w:val="single"/>
          <w:lang w:val="pt-BR"/>
        </w:rPr>
        <w:t xml:space="preserve"> </w:t>
      </w:r>
    </w:p>
    <w:p w:rsidR="00CB5983" w:rsidRPr="00CB5983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26" w:right="3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AMANDA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REGINA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SOUZA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right="33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MOBLILIÁRIOS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NÃO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ESTÁ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PROPONENTE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ASSOCIAÇÃO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ARUEIRAS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BRASIL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right="33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CHRISTINO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p w:rsidR="00CB5983" w:rsidRDefault="00CB5983" w:rsidP="00CB5983">
      <w:pPr>
        <w:rPr>
          <w:rFonts w:ascii="Times New Roman"/>
          <w:sz w:val="20"/>
        </w:rPr>
      </w:pPr>
    </w:p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COMPANHIA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ARTES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TRIBUS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DYORGENES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GLEYSON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FARIAS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EDUARDO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ELTON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ALEXANDRE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OLIVEIRA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JESUS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CRUZ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OLIVEIRA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JESUS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CRUZ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ME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JASPE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LOPES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BASTOS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JOANDERSON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ANDRADE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MENDES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PEREIRA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COMP.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+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ANO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JOSELINA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DUBRA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MARCELO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FRANCISCO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BONI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ZAMULKO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MONICA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ABREU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SILVA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ONG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CORAÇÃO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QUEBRANTADO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right="357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PAULO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right="3583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PEU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GRAFITE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ROBERTO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LEITE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NETTO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TAIRONE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ME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CRDA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CNDT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PESSOA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FÍSICA</w:t>
            </w:r>
          </w:p>
        </w:tc>
      </w:tr>
    </w:tbl>
    <w:p w:rsidR="00CB5983" w:rsidRDefault="00CB5983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CB5983" w:rsidRDefault="00CB5983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CB5983" w:rsidRDefault="00CB5983" w:rsidP="00CB5983">
      <w:pPr>
        <w:pStyle w:val="Corpodetexto"/>
        <w:spacing w:before="189"/>
        <w:ind w:left="426" w:right="284"/>
      </w:pPr>
      <w:r>
        <w:t xml:space="preserve">O prazo para protocolar o recurso é de até 3 (três) dias úteis, a contar desta data, conforme item 15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CB5983" w:rsidRDefault="00CB5983" w:rsidP="00CB5983">
      <w:pPr>
        <w:pStyle w:val="Corpodetexto"/>
        <w:spacing w:before="189"/>
        <w:ind w:left="426" w:right="284"/>
      </w:pPr>
      <w:r>
        <w:br/>
        <w:t xml:space="preserve">O presente será publicado no site </w:t>
      </w:r>
      <w:hyperlink r:id="rId8" w:history="1">
        <w:r w:rsidRPr="00C7431E"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CB5983" w:rsidRPr="00EB6C78" w:rsidRDefault="00CB5983" w:rsidP="00CB5983">
      <w:pPr>
        <w:pStyle w:val="Corpodetexto"/>
        <w:spacing w:line="278" w:lineRule="auto"/>
        <w:ind w:left="106"/>
      </w:pPr>
    </w:p>
    <w:p w:rsidR="00CB5983" w:rsidRDefault="00CB5983" w:rsidP="00CB5983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960DCB">
        <w:t>16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CB5983" w:rsidRPr="00CB5983" w:rsidRDefault="00CB5983" w:rsidP="00C13EBE">
      <w:pPr>
        <w:pStyle w:val="Corpodetexto"/>
        <w:spacing w:line="254" w:lineRule="auto"/>
        <w:ind w:left="567" w:right="284"/>
        <w:rPr>
          <w:sz w:val="14"/>
        </w:rPr>
      </w:pPr>
    </w:p>
    <w:p w:rsidR="00CB5983" w:rsidRDefault="00CB5983" w:rsidP="0052600E">
      <w:pPr>
        <w:pStyle w:val="Ttulo1"/>
        <w:spacing w:line="276" w:lineRule="auto"/>
        <w:ind w:left="0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6F27D9">
          <w:headerReference w:type="default" r:id="rId9"/>
          <w:footerReference w:type="default" r:id="rId10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6F27D9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23" w:rsidRDefault="004C4B23" w:rsidP="00CA2882">
      <w:pPr>
        <w:spacing w:after="0" w:line="240" w:lineRule="auto"/>
      </w:pPr>
      <w:r>
        <w:separator/>
      </w:r>
    </w:p>
  </w:endnote>
  <w:endnote w:type="continuationSeparator" w:id="0">
    <w:p w:rsidR="004C4B23" w:rsidRDefault="004C4B23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1A" w:rsidRDefault="009D381A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23" w:rsidRDefault="004C4B23" w:rsidP="00CA2882">
      <w:pPr>
        <w:spacing w:after="0" w:line="240" w:lineRule="auto"/>
      </w:pPr>
      <w:r>
        <w:separator/>
      </w:r>
    </w:p>
  </w:footnote>
  <w:footnote w:type="continuationSeparator" w:id="0">
    <w:p w:rsidR="004C4B23" w:rsidRDefault="004C4B23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BC60AA" wp14:editId="34D550E5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15285"/>
    <w:rsid w:val="00023AB5"/>
    <w:rsid w:val="00047CE1"/>
    <w:rsid w:val="00065B54"/>
    <w:rsid w:val="00066C49"/>
    <w:rsid w:val="000C7B8A"/>
    <w:rsid w:val="000D5767"/>
    <w:rsid w:val="000E0280"/>
    <w:rsid w:val="000E653C"/>
    <w:rsid w:val="00150778"/>
    <w:rsid w:val="001531BD"/>
    <w:rsid w:val="00172DD3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7643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B4577"/>
    <w:rsid w:val="003C12BE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50EE"/>
    <w:rsid w:val="004A732C"/>
    <w:rsid w:val="004C4B23"/>
    <w:rsid w:val="004D139E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0286C"/>
    <w:rsid w:val="00613BB0"/>
    <w:rsid w:val="0064424E"/>
    <w:rsid w:val="00656644"/>
    <w:rsid w:val="00656752"/>
    <w:rsid w:val="00662D7C"/>
    <w:rsid w:val="00672A36"/>
    <w:rsid w:val="00675C7D"/>
    <w:rsid w:val="00680392"/>
    <w:rsid w:val="00680A61"/>
    <w:rsid w:val="00686061"/>
    <w:rsid w:val="006A0FA3"/>
    <w:rsid w:val="006D6FFD"/>
    <w:rsid w:val="006E2A26"/>
    <w:rsid w:val="006E3554"/>
    <w:rsid w:val="006E4D47"/>
    <w:rsid w:val="006F27D9"/>
    <w:rsid w:val="00713346"/>
    <w:rsid w:val="0071686A"/>
    <w:rsid w:val="00736E44"/>
    <w:rsid w:val="00752B75"/>
    <w:rsid w:val="0075354C"/>
    <w:rsid w:val="00756EA0"/>
    <w:rsid w:val="0076190D"/>
    <w:rsid w:val="00776FD9"/>
    <w:rsid w:val="007912B3"/>
    <w:rsid w:val="0079425F"/>
    <w:rsid w:val="00794CAB"/>
    <w:rsid w:val="0079737D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60DCB"/>
    <w:rsid w:val="009703FB"/>
    <w:rsid w:val="009716DE"/>
    <w:rsid w:val="00997996"/>
    <w:rsid w:val="009B1787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0A8E"/>
    <w:rsid w:val="00BF2737"/>
    <w:rsid w:val="00BF4577"/>
    <w:rsid w:val="00BF642F"/>
    <w:rsid w:val="00BF78CE"/>
    <w:rsid w:val="00C13EBE"/>
    <w:rsid w:val="00C355F5"/>
    <w:rsid w:val="00C50E7B"/>
    <w:rsid w:val="00C613FA"/>
    <w:rsid w:val="00C62731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B5983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0E6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EE5728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1E34"/>
    <w:rsid w:val="00FB4B80"/>
    <w:rsid w:val="00FB7AA2"/>
    <w:rsid w:val="00FC4712"/>
    <w:rsid w:val="00FD6178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C40A"/>
  <w15:docId w15:val="{5E72A36D-4058-4E59-9983-38BCFCA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5967-74FE-4492-B645-CA4F0EF1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Alan Queiroz RF: 49.352 - SECTUR</cp:lastModifiedBy>
  <cp:revision>3</cp:revision>
  <cp:lastPrinted>2024-04-10T19:17:00Z</cp:lastPrinted>
  <dcterms:created xsi:type="dcterms:W3CDTF">2024-12-16T22:24:00Z</dcterms:created>
  <dcterms:modified xsi:type="dcterms:W3CDTF">2024-12-16T22:57:00Z</dcterms:modified>
</cp:coreProperties>
</file>