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8C" w:rsidRPr="00FF298C" w:rsidRDefault="00FF298C" w:rsidP="00FF298C">
      <w:pPr>
        <w:rPr>
          <w:rFonts w:asciiTheme="majorHAnsi" w:hAnsiTheme="majorHAnsi" w:cstheme="majorHAnsi"/>
          <w:b/>
          <w:sz w:val="24"/>
        </w:rPr>
      </w:pPr>
      <w:r w:rsidRPr="00FF298C">
        <w:rPr>
          <w:rFonts w:asciiTheme="majorHAnsi" w:hAnsiTheme="majorHAnsi" w:cstheme="majorHAnsi"/>
          <w:b/>
          <w:sz w:val="24"/>
        </w:rPr>
        <w:t>Prefeitura da Estância Balneária de Praia Grande</w:t>
      </w:r>
    </w:p>
    <w:p w:rsidR="00FF298C" w:rsidRPr="00FF298C" w:rsidRDefault="00FF298C" w:rsidP="00FF298C">
      <w:pPr>
        <w:rPr>
          <w:rFonts w:asciiTheme="majorHAnsi" w:hAnsiTheme="majorHAnsi" w:cstheme="majorHAnsi"/>
          <w:b/>
          <w:sz w:val="24"/>
        </w:rPr>
      </w:pPr>
      <w:r w:rsidRPr="00FF298C">
        <w:rPr>
          <w:rFonts w:asciiTheme="majorHAnsi" w:hAnsiTheme="majorHAnsi" w:cstheme="majorHAnsi"/>
          <w:b/>
          <w:sz w:val="24"/>
        </w:rPr>
        <w:t xml:space="preserve">Chamamento Público n° </w:t>
      </w:r>
      <w:r w:rsidRPr="00FF298C">
        <w:rPr>
          <w:rFonts w:asciiTheme="majorHAnsi" w:hAnsiTheme="majorHAnsi" w:cstheme="majorHAnsi"/>
          <w:b/>
          <w:i/>
          <w:sz w:val="24"/>
        </w:rPr>
        <w:t>045/2024</w:t>
      </w:r>
      <w:r w:rsidRPr="00FF298C">
        <w:rPr>
          <w:rFonts w:asciiTheme="majorHAnsi" w:hAnsiTheme="majorHAnsi" w:cstheme="majorHAnsi"/>
          <w:b/>
          <w:sz w:val="24"/>
        </w:rPr>
        <w:t xml:space="preserve"> </w:t>
      </w:r>
    </w:p>
    <w:p w:rsidR="00FF298C" w:rsidRPr="00FF298C" w:rsidRDefault="00FF298C" w:rsidP="00FF298C">
      <w:pPr>
        <w:rPr>
          <w:rFonts w:asciiTheme="majorHAnsi" w:hAnsiTheme="majorHAnsi" w:cstheme="majorHAnsi"/>
          <w:b/>
          <w:sz w:val="24"/>
        </w:rPr>
      </w:pPr>
      <w:r w:rsidRPr="00FF298C">
        <w:rPr>
          <w:rFonts w:asciiTheme="majorHAnsi" w:hAnsiTheme="majorHAnsi" w:cstheme="majorHAnsi"/>
          <w:b/>
          <w:sz w:val="24"/>
        </w:rPr>
        <w:t xml:space="preserve">Processo Administrativo: </w:t>
      </w:r>
      <w:r w:rsidRPr="00FF298C">
        <w:rPr>
          <w:rFonts w:asciiTheme="majorHAnsi" w:hAnsiTheme="majorHAnsi" w:cstheme="majorHAnsi"/>
          <w:b/>
          <w:i/>
          <w:sz w:val="24"/>
        </w:rPr>
        <w:t>32.410/2024</w:t>
      </w:r>
      <w:r w:rsidRPr="00FF298C">
        <w:rPr>
          <w:rFonts w:asciiTheme="majorHAnsi" w:hAnsiTheme="majorHAnsi" w:cstheme="majorHAnsi"/>
          <w:b/>
          <w:sz w:val="24"/>
        </w:rPr>
        <w:t xml:space="preserve"> </w:t>
      </w:r>
    </w:p>
    <w:p w:rsidR="00FF298C" w:rsidRPr="00FF298C" w:rsidRDefault="00FF298C" w:rsidP="00FF298C">
      <w:p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FF298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Objeto: EDITAL DE </w:t>
      </w:r>
      <w:r w:rsidRPr="00FF298C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>CHAMAMENTO PÚBLICO - TCC - PONTOS DE CULTURA - PNAB</w:t>
      </w:r>
      <w:r w:rsidRPr="00FF298C"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  <w:t>.</w:t>
      </w:r>
    </w:p>
    <w:p w:rsidR="00AB2E86" w:rsidRDefault="00B13886">
      <w:pPr>
        <w:spacing w:line="240" w:lineRule="auto"/>
        <w:ind w:left="566" w:right="52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p w:rsidR="00AB2E86" w:rsidRDefault="00B13886" w:rsidP="00C76C3C">
      <w:pPr>
        <w:spacing w:line="240" w:lineRule="auto"/>
        <w:ind w:left="566" w:right="526"/>
        <w:jc w:val="center"/>
      </w:pPr>
      <w:r>
        <w:rPr>
          <w:rFonts w:ascii="Calibri" w:eastAsia="Calibri" w:hAnsi="Calibri" w:cs="Calibri"/>
          <w:b/>
        </w:rPr>
        <w:t>RESULTADO FINAL</w:t>
      </w:r>
    </w:p>
    <w:p w:rsidR="00AB2E86" w:rsidRDefault="00AB2E86">
      <w:pPr>
        <w:spacing w:line="240" w:lineRule="auto"/>
        <w:ind w:right="242"/>
        <w:jc w:val="both"/>
        <w:rPr>
          <w:rFonts w:ascii="Calibri" w:eastAsia="Calibri" w:hAnsi="Calibri" w:cs="Calibri"/>
        </w:rPr>
      </w:pPr>
    </w:p>
    <w:p w:rsidR="00AB2E86" w:rsidRPr="00DC18A4" w:rsidRDefault="00C76C3C">
      <w:pPr>
        <w:ind w:right="242"/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</w:rPr>
        <w:t>Aos</w:t>
      </w:r>
      <w:r w:rsidRPr="00316F3D">
        <w:rPr>
          <w:rFonts w:asciiTheme="majorHAnsi" w:hAnsiTheme="majorHAnsi" w:cstheme="majorHAnsi"/>
        </w:rPr>
        <w:t xml:space="preserve"> treze dias do mês de junho de dois mil e vinte e cinco reuniram-se os membros da Comissão de Seleção para a homologação do resultado final do </w:t>
      </w:r>
      <w:r w:rsidR="00B13886" w:rsidRPr="00DC18A4">
        <w:rPr>
          <w:rFonts w:asciiTheme="majorHAnsi" w:eastAsia="Calibri" w:hAnsiTheme="majorHAnsi" w:cstheme="majorHAnsi"/>
          <w:b/>
        </w:rPr>
        <w:t>EDITAL PADRONIZADO DE CHAMAMENTO PÚBLICO 045/2024 - REDE MUNICIPAL DE PONTOS DE CULTURA DE PRAIA GRANDE/SP - FOMENTO A PROJETOS CONTINUADOS DE PONTOS DE CULTURA.</w:t>
      </w:r>
    </w:p>
    <w:p w:rsidR="00AB2E86" w:rsidRDefault="00AB2E86">
      <w:pPr>
        <w:spacing w:line="240" w:lineRule="auto"/>
        <w:ind w:left="567" w:right="821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1500"/>
        <w:gridCol w:w="2655"/>
        <w:gridCol w:w="2010"/>
      </w:tblGrid>
      <w:tr w:rsidR="00C76C3C" w:rsidTr="00C76C3C">
        <w:trPr>
          <w:trHeight w:val="340"/>
          <w:jc w:val="center"/>
        </w:trPr>
        <w:tc>
          <w:tcPr>
            <w:tcW w:w="9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A5A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76C3C" w:rsidRPr="00C76C3C" w:rsidRDefault="00C76C3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PROJETOS SELECIONADOS</w:t>
            </w:r>
          </w:p>
        </w:tc>
      </w:tr>
      <w:tr w:rsidR="00AB2E86">
        <w:trPr>
          <w:trHeight w:val="57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B2E86" w:rsidRDefault="00B1388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 DA ENTIDADE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2E86" w:rsidRDefault="00B1388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NOTA FINAL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2E86" w:rsidRDefault="00B1388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COTA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2E86" w:rsidRDefault="00B1388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STATUS</w:t>
            </w:r>
          </w:p>
        </w:tc>
      </w:tr>
      <w:tr w:rsidR="00AB2E86" w:rsidTr="00C76C3C">
        <w:trPr>
          <w:trHeight w:val="712"/>
          <w:jc w:val="center"/>
        </w:trPr>
        <w:tc>
          <w:tcPr>
            <w:tcW w:w="29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E86" w:rsidRDefault="00DC18A4">
            <w:pPr>
              <w:widowControl w:val="0"/>
              <w:rPr>
                <w:sz w:val="18"/>
                <w:szCs w:val="18"/>
              </w:rPr>
            </w:pPr>
            <w:r w:rsidRPr="00DC18A4">
              <w:rPr>
                <w:sz w:val="18"/>
                <w:szCs w:val="18"/>
              </w:rPr>
              <w:t>ASSOCIACAO DE MELHORAMENTOS DO BAIRRO DE VILA SAO JORGE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E86" w:rsidRDefault="00B138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2655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B2E86" w:rsidRDefault="00B1388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Culturas populares e tradicionais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B2E86" w:rsidRDefault="003325D6" w:rsidP="003325D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C18A4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HABILITADO</w:t>
            </w:r>
            <w:r w:rsidR="00DC18A4" w:rsidRPr="00DC18A4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 EM ETAPA RECURSAL</w:t>
            </w:r>
            <w:r w:rsidR="003A4008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="00B13886">
              <w:rPr>
                <w:rFonts w:ascii="Calibri" w:eastAsia="Calibri" w:hAnsi="Calibri" w:cs="Calibri"/>
                <w:b/>
                <w:sz w:val="20"/>
                <w:szCs w:val="20"/>
              </w:rPr>
              <w:t>ampla concorrência</w:t>
            </w:r>
          </w:p>
        </w:tc>
      </w:tr>
      <w:tr w:rsidR="00AB2E86" w:rsidTr="00C76C3C">
        <w:trPr>
          <w:trHeight w:val="1137"/>
          <w:jc w:val="center"/>
        </w:trPr>
        <w:tc>
          <w:tcPr>
            <w:tcW w:w="29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E86" w:rsidRDefault="00DC18A4" w:rsidP="00DC18A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SOCIEDADE MOCIDADE INDEPENDENTE</w:t>
            </w:r>
            <w:r w:rsidR="003A400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Pr="00DC18A4">
              <w:rPr>
                <w:sz w:val="16"/>
                <w:szCs w:val="18"/>
              </w:rPr>
              <w:t>(</w:t>
            </w:r>
            <w:r w:rsidRPr="00DC18A4">
              <w:rPr>
                <w:b/>
                <w:sz w:val="16"/>
                <w:szCs w:val="18"/>
              </w:rPr>
              <w:t>GREMIO RECREATIVO CULTURAL ESCOLA DE SAMBA MOCIDADE INDEPENDENTE STAR NA AVENIDA</w:t>
            </w:r>
            <w:r w:rsidRPr="00DC18A4">
              <w:rPr>
                <w:sz w:val="16"/>
                <w:szCs w:val="18"/>
              </w:rPr>
              <w:t>)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2E86" w:rsidRDefault="00B138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265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AB2E86" w:rsidRDefault="00B1388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Culturas populares e tradicionais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B2E86" w:rsidRDefault="00DC18A4" w:rsidP="00DC18A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C18A4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HABILITADO EM ETAPA RECURSAL</w:t>
            </w:r>
            <w:r w:rsidR="003A4008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="00B13886">
              <w:rPr>
                <w:rFonts w:ascii="Calibri" w:eastAsia="Calibri" w:hAnsi="Calibri" w:cs="Calibri"/>
                <w:b/>
                <w:sz w:val="20"/>
                <w:szCs w:val="20"/>
              </w:rPr>
              <w:t>ampla concorrência</w:t>
            </w:r>
          </w:p>
        </w:tc>
      </w:tr>
    </w:tbl>
    <w:p w:rsidR="003A4008" w:rsidRDefault="003A4008">
      <w:pPr>
        <w:jc w:val="both"/>
        <w:rPr>
          <w:rFonts w:ascii="Calibri" w:eastAsia="Calibri" w:hAnsi="Calibri" w:cs="Calibri"/>
        </w:rPr>
      </w:pPr>
    </w:p>
    <w:p w:rsidR="00815C68" w:rsidRPr="00815C68" w:rsidRDefault="00815C68" w:rsidP="00815C68">
      <w:pPr>
        <w:pStyle w:val="Corpodetexto"/>
        <w:spacing w:line="270" w:lineRule="exact"/>
        <w:ind w:left="-142" w:right="567"/>
        <w:jc w:val="both"/>
        <w:rPr>
          <w:rFonts w:asciiTheme="majorHAnsi" w:hAnsiTheme="majorHAnsi" w:cstheme="majorHAnsi"/>
        </w:rPr>
      </w:pPr>
      <w:r w:rsidRPr="00815C68">
        <w:rPr>
          <w:rFonts w:asciiTheme="majorHAnsi" w:hAnsiTheme="majorHAnsi" w:cstheme="majorHAnsi"/>
        </w:rPr>
        <w:t>O</w:t>
      </w:r>
      <w:r w:rsidRPr="00815C68">
        <w:rPr>
          <w:rFonts w:asciiTheme="majorHAnsi" w:hAnsiTheme="majorHAnsi" w:cstheme="majorHAnsi"/>
          <w:spacing w:val="-4"/>
        </w:rPr>
        <w:t xml:space="preserve"> </w:t>
      </w:r>
      <w:r w:rsidRPr="00815C68">
        <w:rPr>
          <w:rFonts w:asciiTheme="majorHAnsi" w:hAnsiTheme="majorHAnsi" w:cstheme="majorHAnsi"/>
        </w:rPr>
        <w:t>presente</w:t>
      </w:r>
      <w:r w:rsidRPr="00815C68">
        <w:rPr>
          <w:rFonts w:asciiTheme="majorHAnsi" w:hAnsiTheme="majorHAnsi" w:cstheme="majorHAnsi"/>
          <w:spacing w:val="-2"/>
        </w:rPr>
        <w:t xml:space="preserve"> </w:t>
      </w:r>
      <w:r w:rsidRPr="00815C68">
        <w:rPr>
          <w:rFonts w:asciiTheme="majorHAnsi" w:hAnsiTheme="majorHAnsi" w:cstheme="majorHAnsi"/>
        </w:rPr>
        <w:t>resultado</w:t>
      </w:r>
      <w:r w:rsidRPr="00815C68">
        <w:rPr>
          <w:rFonts w:asciiTheme="majorHAnsi" w:hAnsiTheme="majorHAnsi" w:cstheme="majorHAnsi"/>
          <w:spacing w:val="-4"/>
        </w:rPr>
        <w:t xml:space="preserve"> </w:t>
      </w:r>
      <w:r w:rsidRPr="00815C68">
        <w:rPr>
          <w:rFonts w:asciiTheme="majorHAnsi" w:hAnsiTheme="majorHAnsi" w:cstheme="majorHAnsi"/>
        </w:rPr>
        <w:t>será</w:t>
      </w:r>
      <w:r w:rsidRPr="00815C68">
        <w:rPr>
          <w:rFonts w:asciiTheme="majorHAnsi" w:hAnsiTheme="majorHAnsi" w:cstheme="majorHAnsi"/>
          <w:spacing w:val="-2"/>
        </w:rPr>
        <w:t xml:space="preserve"> </w:t>
      </w:r>
      <w:r w:rsidRPr="00815C68">
        <w:rPr>
          <w:rFonts w:asciiTheme="majorHAnsi" w:hAnsiTheme="majorHAnsi" w:cstheme="majorHAnsi"/>
        </w:rPr>
        <w:t>publicado</w:t>
      </w:r>
      <w:r w:rsidRPr="00815C68">
        <w:rPr>
          <w:rFonts w:asciiTheme="majorHAnsi" w:hAnsiTheme="majorHAnsi" w:cstheme="majorHAnsi"/>
          <w:spacing w:val="-4"/>
        </w:rPr>
        <w:t xml:space="preserve"> </w:t>
      </w:r>
      <w:r w:rsidRPr="00815C68">
        <w:rPr>
          <w:rFonts w:asciiTheme="majorHAnsi" w:hAnsiTheme="majorHAnsi" w:cstheme="majorHAnsi"/>
        </w:rPr>
        <w:t>junto</w:t>
      </w:r>
      <w:r w:rsidRPr="00815C68">
        <w:rPr>
          <w:rFonts w:asciiTheme="majorHAnsi" w:hAnsiTheme="majorHAnsi" w:cstheme="majorHAnsi"/>
          <w:spacing w:val="-3"/>
        </w:rPr>
        <w:t xml:space="preserve"> </w:t>
      </w:r>
      <w:r w:rsidRPr="00815C68">
        <w:rPr>
          <w:rFonts w:asciiTheme="majorHAnsi" w:hAnsiTheme="majorHAnsi" w:cstheme="majorHAnsi"/>
        </w:rPr>
        <w:t>ao</w:t>
      </w:r>
      <w:r w:rsidRPr="00815C68">
        <w:rPr>
          <w:rFonts w:asciiTheme="majorHAnsi" w:hAnsiTheme="majorHAnsi" w:cstheme="majorHAnsi"/>
          <w:spacing w:val="-4"/>
        </w:rPr>
        <w:t xml:space="preserve"> </w:t>
      </w:r>
      <w:r w:rsidRPr="00815C68">
        <w:rPr>
          <w:rFonts w:asciiTheme="majorHAnsi" w:hAnsiTheme="majorHAnsi" w:cstheme="majorHAnsi"/>
        </w:rPr>
        <w:t>Diário</w:t>
      </w:r>
      <w:r w:rsidRPr="00815C68">
        <w:rPr>
          <w:rFonts w:asciiTheme="majorHAnsi" w:hAnsiTheme="majorHAnsi" w:cstheme="majorHAnsi"/>
          <w:spacing w:val="-3"/>
        </w:rPr>
        <w:t xml:space="preserve"> </w:t>
      </w:r>
      <w:r w:rsidRPr="00815C68">
        <w:rPr>
          <w:rFonts w:asciiTheme="majorHAnsi" w:hAnsiTheme="majorHAnsi" w:cstheme="majorHAnsi"/>
        </w:rPr>
        <w:t>Oficial</w:t>
      </w:r>
      <w:r w:rsidRPr="00815C68">
        <w:rPr>
          <w:rFonts w:asciiTheme="majorHAnsi" w:hAnsiTheme="majorHAnsi" w:cstheme="majorHAnsi"/>
          <w:spacing w:val="-3"/>
        </w:rPr>
        <w:t xml:space="preserve"> </w:t>
      </w:r>
      <w:r w:rsidRPr="00815C68">
        <w:rPr>
          <w:rFonts w:asciiTheme="majorHAnsi" w:hAnsiTheme="majorHAnsi" w:cstheme="majorHAnsi"/>
        </w:rPr>
        <w:t>do</w:t>
      </w:r>
      <w:r w:rsidRPr="00815C68">
        <w:rPr>
          <w:rFonts w:asciiTheme="majorHAnsi" w:hAnsiTheme="majorHAnsi" w:cstheme="majorHAnsi"/>
          <w:spacing w:val="-4"/>
        </w:rPr>
        <w:t xml:space="preserve"> </w:t>
      </w:r>
      <w:r w:rsidRPr="00815C68">
        <w:rPr>
          <w:rFonts w:asciiTheme="majorHAnsi" w:hAnsiTheme="majorHAnsi" w:cstheme="majorHAnsi"/>
        </w:rPr>
        <w:t>Município</w:t>
      </w:r>
      <w:r w:rsidRPr="00815C68">
        <w:rPr>
          <w:rFonts w:asciiTheme="majorHAnsi" w:hAnsiTheme="majorHAnsi" w:cstheme="majorHAnsi"/>
          <w:spacing w:val="-1"/>
        </w:rPr>
        <w:t xml:space="preserve"> </w:t>
      </w:r>
      <w:r w:rsidRPr="00815C68">
        <w:rPr>
          <w:rFonts w:asciiTheme="majorHAnsi" w:hAnsiTheme="majorHAnsi" w:cstheme="majorHAnsi"/>
        </w:rPr>
        <w:t>e</w:t>
      </w:r>
      <w:r w:rsidRPr="00815C68">
        <w:rPr>
          <w:rFonts w:asciiTheme="majorHAnsi" w:hAnsiTheme="majorHAnsi" w:cstheme="majorHAnsi"/>
          <w:spacing w:val="-5"/>
        </w:rPr>
        <w:t xml:space="preserve"> </w:t>
      </w:r>
      <w:r w:rsidRPr="00815C68">
        <w:rPr>
          <w:rFonts w:asciiTheme="majorHAnsi" w:hAnsiTheme="majorHAnsi" w:cstheme="majorHAnsi"/>
        </w:rPr>
        <w:t>no</w:t>
      </w:r>
      <w:r w:rsidRPr="00815C68">
        <w:rPr>
          <w:rFonts w:asciiTheme="majorHAnsi" w:hAnsiTheme="majorHAnsi" w:cstheme="majorHAnsi"/>
          <w:spacing w:val="-3"/>
        </w:rPr>
        <w:t xml:space="preserve"> </w:t>
      </w:r>
      <w:r w:rsidRPr="00815C68">
        <w:rPr>
          <w:rFonts w:asciiTheme="majorHAnsi" w:hAnsiTheme="majorHAnsi" w:cstheme="majorHAnsi"/>
        </w:rPr>
        <w:t>site</w:t>
      </w:r>
      <w:r w:rsidRPr="00815C68">
        <w:rPr>
          <w:rFonts w:asciiTheme="majorHAnsi" w:hAnsiTheme="majorHAnsi" w:cstheme="majorHAnsi"/>
          <w:spacing w:val="-2"/>
        </w:rPr>
        <w:t xml:space="preserve"> </w:t>
      </w:r>
      <w:hyperlink r:id="rId6">
        <w:r w:rsidRPr="00815C68">
          <w:rPr>
            <w:rFonts w:asciiTheme="majorHAnsi" w:hAnsiTheme="majorHAnsi" w:cstheme="majorHAnsi"/>
          </w:rPr>
          <w:t>www.praiagrande.sp.gov.br.</w:t>
        </w:r>
      </w:hyperlink>
    </w:p>
    <w:p w:rsidR="003A4008" w:rsidRPr="00815C68" w:rsidRDefault="003A4008" w:rsidP="00815C68">
      <w:pPr>
        <w:pStyle w:val="Corpodetexto"/>
        <w:spacing w:before="1"/>
        <w:ind w:left="-567" w:right="567"/>
        <w:jc w:val="both"/>
        <w:rPr>
          <w:rFonts w:asciiTheme="majorHAnsi" w:hAnsiTheme="majorHAnsi" w:cstheme="majorHAnsi"/>
          <w:sz w:val="31"/>
        </w:rPr>
      </w:pPr>
    </w:p>
    <w:p w:rsidR="00FF298C" w:rsidRPr="00815C68" w:rsidRDefault="00815C68" w:rsidP="00815C68">
      <w:pPr>
        <w:spacing w:after="160" w:line="259" w:lineRule="auto"/>
        <w:ind w:left="-142" w:right="567"/>
        <w:jc w:val="both"/>
        <w:rPr>
          <w:rFonts w:asciiTheme="majorHAnsi" w:eastAsia="Calibri" w:hAnsiTheme="majorHAnsi" w:cstheme="majorHAnsi"/>
          <w:b/>
        </w:rPr>
      </w:pPr>
      <w:r w:rsidRPr="00815C68">
        <w:rPr>
          <w:rFonts w:asciiTheme="majorHAnsi" w:hAnsiTheme="majorHAnsi" w:cstheme="majorHAnsi"/>
        </w:rPr>
        <w:t>Nada</w:t>
      </w:r>
      <w:r w:rsidRPr="00815C68">
        <w:rPr>
          <w:rFonts w:asciiTheme="majorHAnsi" w:hAnsiTheme="majorHAnsi" w:cstheme="majorHAnsi"/>
          <w:spacing w:val="5"/>
        </w:rPr>
        <w:t xml:space="preserve"> </w:t>
      </w:r>
      <w:r w:rsidRPr="00815C68">
        <w:rPr>
          <w:rFonts w:asciiTheme="majorHAnsi" w:hAnsiTheme="majorHAnsi" w:cstheme="majorHAnsi"/>
        </w:rPr>
        <w:t>mais</w:t>
      </w:r>
      <w:r w:rsidRPr="00815C68">
        <w:rPr>
          <w:rFonts w:asciiTheme="majorHAnsi" w:hAnsiTheme="majorHAnsi" w:cstheme="majorHAnsi"/>
          <w:spacing w:val="7"/>
        </w:rPr>
        <w:t xml:space="preserve"> </w:t>
      </w:r>
      <w:r w:rsidRPr="00815C68">
        <w:rPr>
          <w:rFonts w:asciiTheme="majorHAnsi" w:hAnsiTheme="majorHAnsi" w:cstheme="majorHAnsi"/>
        </w:rPr>
        <w:t>havendo,</w:t>
      </w:r>
      <w:r w:rsidRPr="00815C68">
        <w:rPr>
          <w:rFonts w:asciiTheme="majorHAnsi" w:hAnsiTheme="majorHAnsi" w:cstheme="majorHAnsi"/>
          <w:spacing w:val="7"/>
        </w:rPr>
        <w:t xml:space="preserve"> </w:t>
      </w:r>
      <w:r w:rsidRPr="00815C68">
        <w:rPr>
          <w:rFonts w:asciiTheme="majorHAnsi" w:hAnsiTheme="majorHAnsi" w:cstheme="majorHAnsi"/>
        </w:rPr>
        <w:t>dar-se</w:t>
      </w:r>
      <w:r w:rsidRPr="00815C68">
        <w:rPr>
          <w:rFonts w:asciiTheme="majorHAnsi" w:hAnsiTheme="majorHAnsi" w:cstheme="majorHAnsi"/>
          <w:spacing w:val="6"/>
        </w:rPr>
        <w:t xml:space="preserve"> </w:t>
      </w:r>
      <w:r w:rsidRPr="00815C68">
        <w:rPr>
          <w:rFonts w:asciiTheme="majorHAnsi" w:hAnsiTheme="majorHAnsi" w:cstheme="majorHAnsi"/>
        </w:rPr>
        <w:t>por</w:t>
      </w:r>
      <w:r w:rsidRPr="00815C68">
        <w:rPr>
          <w:rFonts w:asciiTheme="majorHAnsi" w:hAnsiTheme="majorHAnsi" w:cstheme="majorHAnsi"/>
          <w:spacing w:val="9"/>
        </w:rPr>
        <w:t xml:space="preserve"> </w:t>
      </w:r>
      <w:r w:rsidRPr="00815C68">
        <w:rPr>
          <w:rFonts w:asciiTheme="majorHAnsi" w:hAnsiTheme="majorHAnsi" w:cstheme="majorHAnsi"/>
        </w:rPr>
        <w:t>encerrada</w:t>
      </w:r>
      <w:r w:rsidRPr="00815C68">
        <w:rPr>
          <w:rFonts w:asciiTheme="majorHAnsi" w:hAnsiTheme="majorHAnsi" w:cstheme="majorHAnsi"/>
          <w:spacing w:val="8"/>
        </w:rPr>
        <w:t xml:space="preserve"> </w:t>
      </w:r>
      <w:r w:rsidRPr="00815C68">
        <w:rPr>
          <w:rFonts w:asciiTheme="majorHAnsi" w:hAnsiTheme="majorHAnsi" w:cstheme="majorHAnsi"/>
        </w:rPr>
        <w:t>a</w:t>
      </w:r>
      <w:r w:rsidRPr="00815C68">
        <w:rPr>
          <w:rFonts w:asciiTheme="majorHAnsi" w:hAnsiTheme="majorHAnsi" w:cstheme="majorHAnsi"/>
          <w:spacing w:val="8"/>
        </w:rPr>
        <w:t xml:space="preserve"> </w:t>
      </w:r>
      <w:r w:rsidRPr="00815C68">
        <w:rPr>
          <w:rFonts w:asciiTheme="majorHAnsi" w:hAnsiTheme="majorHAnsi" w:cstheme="majorHAnsi"/>
        </w:rPr>
        <w:t>audiência</w:t>
      </w:r>
      <w:r w:rsidRPr="00815C68">
        <w:rPr>
          <w:rFonts w:asciiTheme="majorHAnsi" w:hAnsiTheme="majorHAnsi" w:cstheme="majorHAnsi"/>
          <w:spacing w:val="7"/>
        </w:rPr>
        <w:t xml:space="preserve"> </w:t>
      </w:r>
      <w:r w:rsidRPr="00815C68">
        <w:rPr>
          <w:rFonts w:asciiTheme="majorHAnsi" w:hAnsiTheme="majorHAnsi" w:cstheme="majorHAnsi"/>
        </w:rPr>
        <w:t>assinada</w:t>
      </w:r>
      <w:r w:rsidRPr="00815C68">
        <w:rPr>
          <w:rFonts w:asciiTheme="majorHAnsi" w:hAnsiTheme="majorHAnsi" w:cstheme="majorHAnsi"/>
          <w:spacing w:val="6"/>
        </w:rPr>
        <w:t xml:space="preserve"> </w:t>
      </w:r>
      <w:r w:rsidRPr="00815C68">
        <w:rPr>
          <w:rFonts w:asciiTheme="majorHAnsi" w:hAnsiTheme="majorHAnsi" w:cstheme="majorHAnsi"/>
        </w:rPr>
        <w:t>pelos</w:t>
      </w:r>
      <w:r w:rsidRPr="00815C68">
        <w:rPr>
          <w:rFonts w:asciiTheme="majorHAnsi" w:hAnsiTheme="majorHAnsi" w:cstheme="majorHAnsi"/>
          <w:spacing w:val="6"/>
        </w:rPr>
        <w:t xml:space="preserve"> </w:t>
      </w:r>
      <w:r w:rsidRPr="00815C68">
        <w:rPr>
          <w:rFonts w:asciiTheme="majorHAnsi" w:hAnsiTheme="majorHAnsi" w:cstheme="majorHAnsi"/>
        </w:rPr>
        <w:t>membros</w:t>
      </w:r>
      <w:r w:rsidRPr="00815C68">
        <w:rPr>
          <w:rFonts w:asciiTheme="majorHAnsi" w:hAnsiTheme="majorHAnsi" w:cstheme="majorHAnsi"/>
          <w:spacing w:val="7"/>
        </w:rPr>
        <w:t xml:space="preserve"> </w:t>
      </w:r>
      <w:r w:rsidRPr="00815C68">
        <w:rPr>
          <w:rFonts w:asciiTheme="majorHAnsi" w:hAnsiTheme="majorHAnsi" w:cstheme="majorHAnsi"/>
        </w:rPr>
        <w:t>da</w:t>
      </w:r>
      <w:r w:rsidRPr="00815C68">
        <w:rPr>
          <w:rFonts w:asciiTheme="majorHAnsi" w:hAnsiTheme="majorHAnsi" w:cstheme="majorHAnsi"/>
          <w:spacing w:val="8"/>
        </w:rPr>
        <w:t xml:space="preserve"> </w:t>
      </w:r>
      <w:r w:rsidRPr="00815C68">
        <w:rPr>
          <w:rFonts w:asciiTheme="majorHAnsi" w:hAnsiTheme="majorHAnsi" w:cstheme="majorHAnsi"/>
        </w:rPr>
        <w:t>Comissão</w:t>
      </w:r>
      <w:r w:rsidRPr="00815C68">
        <w:rPr>
          <w:rFonts w:asciiTheme="majorHAnsi" w:hAnsiTheme="majorHAnsi" w:cstheme="majorHAnsi"/>
          <w:spacing w:val="7"/>
        </w:rPr>
        <w:t xml:space="preserve"> </w:t>
      </w:r>
      <w:r w:rsidRPr="00815C68">
        <w:rPr>
          <w:rFonts w:asciiTheme="majorHAnsi" w:hAnsiTheme="majorHAnsi" w:cstheme="majorHAnsi"/>
        </w:rPr>
        <w:t>de</w:t>
      </w:r>
      <w:r w:rsidRPr="00815C68">
        <w:rPr>
          <w:rFonts w:asciiTheme="majorHAnsi" w:hAnsiTheme="majorHAnsi" w:cstheme="majorHAnsi"/>
          <w:spacing w:val="6"/>
        </w:rPr>
        <w:t xml:space="preserve"> </w:t>
      </w:r>
      <w:r w:rsidRPr="00815C68">
        <w:rPr>
          <w:rFonts w:asciiTheme="majorHAnsi" w:hAnsiTheme="majorHAnsi" w:cstheme="majorHAnsi"/>
        </w:rPr>
        <w:t>Seleção</w:t>
      </w:r>
      <w:r w:rsidRPr="00815C68">
        <w:rPr>
          <w:rFonts w:asciiTheme="majorHAnsi" w:hAnsiTheme="majorHAnsi" w:cstheme="majorHAnsi"/>
          <w:spacing w:val="9"/>
        </w:rPr>
        <w:t xml:space="preserve"> </w:t>
      </w:r>
      <w:r w:rsidRPr="00815C68">
        <w:rPr>
          <w:rFonts w:asciiTheme="majorHAnsi" w:hAnsiTheme="majorHAnsi" w:cstheme="majorHAnsi"/>
        </w:rPr>
        <w:t>do</w:t>
      </w:r>
      <w:r w:rsidRPr="00815C68">
        <w:rPr>
          <w:rFonts w:asciiTheme="majorHAnsi" w:hAnsiTheme="majorHAnsi" w:cstheme="majorHAnsi"/>
          <w:spacing w:val="7"/>
        </w:rPr>
        <w:t xml:space="preserve"> </w:t>
      </w:r>
      <w:r w:rsidRPr="00815C68">
        <w:rPr>
          <w:rFonts w:asciiTheme="majorHAnsi" w:hAnsiTheme="majorHAnsi" w:cstheme="majorHAnsi"/>
        </w:rPr>
        <w:t>Chamamento</w:t>
      </w:r>
      <w:r w:rsidRPr="00815C68">
        <w:rPr>
          <w:rFonts w:asciiTheme="majorHAnsi" w:hAnsiTheme="majorHAnsi" w:cstheme="majorHAnsi"/>
          <w:spacing w:val="7"/>
        </w:rPr>
        <w:t xml:space="preserve"> </w:t>
      </w:r>
      <w:r w:rsidRPr="00815C68">
        <w:rPr>
          <w:rFonts w:asciiTheme="majorHAnsi" w:hAnsiTheme="majorHAnsi" w:cstheme="majorHAnsi"/>
        </w:rPr>
        <w:t>Público</w:t>
      </w:r>
      <w:r w:rsidRPr="00815C68">
        <w:rPr>
          <w:rFonts w:asciiTheme="majorHAnsi" w:hAnsiTheme="majorHAnsi" w:cstheme="majorHAnsi"/>
          <w:spacing w:val="7"/>
        </w:rPr>
        <w:t xml:space="preserve"> </w:t>
      </w:r>
      <w:r w:rsidRPr="00815C68">
        <w:rPr>
          <w:rFonts w:asciiTheme="majorHAnsi" w:hAnsiTheme="majorHAnsi" w:cstheme="majorHAnsi"/>
        </w:rPr>
        <w:t>da</w:t>
      </w:r>
      <w:r w:rsidRPr="00815C68">
        <w:rPr>
          <w:rFonts w:asciiTheme="majorHAnsi" w:hAnsiTheme="majorHAnsi" w:cstheme="majorHAnsi"/>
          <w:spacing w:val="6"/>
        </w:rPr>
        <w:t xml:space="preserve"> </w:t>
      </w:r>
      <w:r w:rsidRPr="00815C68">
        <w:rPr>
          <w:rFonts w:asciiTheme="majorHAnsi" w:hAnsiTheme="majorHAnsi" w:cstheme="majorHAnsi"/>
        </w:rPr>
        <w:t>Secretaria</w:t>
      </w:r>
      <w:r w:rsidRPr="00815C68">
        <w:rPr>
          <w:rFonts w:asciiTheme="majorHAnsi" w:hAnsiTheme="majorHAnsi" w:cstheme="majorHAnsi"/>
          <w:spacing w:val="5"/>
        </w:rPr>
        <w:t xml:space="preserve"> </w:t>
      </w:r>
      <w:r w:rsidRPr="00815C68">
        <w:rPr>
          <w:rFonts w:asciiTheme="majorHAnsi" w:hAnsiTheme="majorHAnsi" w:cstheme="majorHAnsi"/>
        </w:rPr>
        <w:t>de</w:t>
      </w:r>
      <w:r w:rsidRPr="00815C68">
        <w:rPr>
          <w:rFonts w:asciiTheme="majorHAnsi" w:hAnsiTheme="majorHAnsi" w:cstheme="majorHAnsi"/>
          <w:spacing w:val="6"/>
        </w:rPr>
        <w:t xml:space="preserve"> </w:t>
      </w:r>
      <w:r w:rsidRPr="00815C68">
        <w:rPr>
          <w:rFonts w:asciiTheme="majorHAnsi" w:hAnsiTheme="majorHAnsi" w:cstheme="majorHAnsi"/>
        </w:rPr>
        <w:t>Cultura</w:t>
      </w:r>
      <w:r w:rsidRPr="00815C68">
        <w:rPr>
          <w:rFonts w:asciiTheme="majorHAnsi" w:hAnsiTheme="majorHAnsi" w:cstheme="majorHAnsi"/>
          <w:spacing w:val="6"/>
        </w:rPr>
        <w:t xml:space="preserve"> </w:t>
      </w:r>
      <w:r w:rsidRPr="00815C68">
        <w:rPr>
          <w:rFonts w:asciiTheme="majorHAnsi" w:hAnsiTheme="majorHAnsi" w:cstheme="majorHAnsi"/>
        </w:rPr>
        <w:t>e</w:t>
      </w:r>
      <w:r w:rsidRPr="00815C68">
        <w:rPr>
          <w:rFonts w:asciiTheme="majorHAnsi" w:hAnsiTheme="majorHAnsi" w:cstheme="majorHAnsi"/>
          <w:spacing w:val="8"/>
        </w:rPr>
        <w:t xml:space="preserve"> </w:t>
      </w:r>
      <w:r w:rsidRPr="00815C68">
        <w:rPr>
          <w:rFonts w:asciiTheme="majorHAnsi" w:hAnsiTheme="majorHAnsi" w:cstheme="majorHAnsi"/>
        </w:rPr>
        <w:t>Turismo</w:t>
      </w:r>
      <w:r w:rsidRPr="00815C68">
        <w:rPr>
          <w:rFonts w:asciiTheme="majorHAnsi" w:hAnsiTheme="majorHAnsi" w:cstheme="majorHAnsi"/>
          <w:spacing w:val="1"/>
        </w:rPr>
        <w:t xml:space="preserve"> </w:t>
      </w:r>
      <w:r w:rsidRPr="00815C68">
        <w:rPr>
          <w:rFonts w:asciiTheme="majorHAnsi" w:hAnsiTheme="majorHAnsi" w:cstheme="majorHAnsi"/>
        </w:rPr>
        <w:t>(Portaria</w:t>
      </w:r>
      <w:r w:rsidRPr="00815C68">
        <w:rPr>
          <w:rFonts w:asciiTheme="majorHAnsi" w:hAnsiTheme="majorHAnsi" w:cstheme="majorHAnsi"/>
          <w:spacing w:val="-3"/>
        </w:rPr>
        <w:t xml:space="preserve"> </w:t>
      </w:r>
      <w:r w:rsidRPr="00815C68">
        <w:rPr>
          <w:rFonts w:asciiTheme="majorHAnsi" w:hAnsiTheme="majorHAnsi" w:cstheme="majorHAnsi"/>
        </w:rPr>
        <w:t>nº</w:t>
      </w:r>
      <w:r w:rsidRPr="00815C68">
        <w:rPr>
          <w:rFonts w:asciiTheme="majorHAnsi" w:hAnsiTheme="majorHAnsi" w:cstheme="majorHAnsi"/>
          <w:spacing w:val="-1"/>
        </w:rPr>
        <w:t xml:space="preserve"> </w:t>
      </w:r>
      <w:r w:rsidRPr="00815C68">
        <w:rPr>
          <w:rFonts w:asciiTheme="majorHAnsi" w:hAnsiTheme="majorHAnsi" w:cstheme="majorHAnsi"/>
        </w:rPr>
        <w:t>GP 160/2024).</w:t>
      </w:r>
      <w:r w:rsidR="00FF298C" w:rsidRPr="00815C68">
        <w:rPr>
          <w:rFonts w:asciiTheme="majorHAnsi" w:eastAsia="Calibri" w:hAnsiTheme="majorHAnsi" w:cstheme="majorHAnsi"/>
          <w:b/>
        </w:rPr>
        <w:t xml:space="preserve"> </w:t>
      </w:r>
    </w:p>
    <w:p w:rsidR="00815C68" w:rsidRPr="00815C68" w:rsidRDefault="00C76C3C" w:rsidP="00815C68">
      <w:pPr>
        <w:pStyle w:val="Corpodetexto"/>
        <w:tabs>
          <w:tab w:val="left" w:pos="8931"/>
        </w:tabs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815C68" w:rsidRPr="00815C68">
        <w:rPr>
          <w:rFonts w:asciiTheme="majorHAnsi" w:hAnsiTheme="majorHAnsi" w:cstheme="majorHAnsi"/>
        </w:rPr>
        <w:t>Praia</w:t>
      </w:r>
      <w:r w:rsidR="00815C68" w:rsidRPr="00815C68">
        <w:rPr>
          <w:rFonts w:asciiTheme="majorHAnsi" w:hAnsiTheme="majorHAnsi" w:cstheme="majorHAnsi"/>
          <w:spacing w:val="-4"/>
        </w:rPr>
        <w:t xml:space="preserve"> </w:t>
      </w:r>
      <w:r w:rsidR="00815C68" w:rsidRPr="00815C68">
        <w:rPr>
          <w:rFonts w:asciiTheme="majorHAnsi" w:hAnsiTheme="majorHAnsi" w:cstheme="majorHAnsi"/>
        </w:rPr>
        <w:t>Grande,</w:t>
      </w:r>
      <w:r w:rsidR="001B18C6">
        <w:rPr>
          <w:rFonts w:asciiTheme="majorHAnsi" w:hAnsiTheme="majorHAnsi" w:cstheme="majorHAnsi"/>
        </w:rPr>
        <w:t xml:space="preserve"> 12 de junho de 2025.</w:t>
      </w:r>
    </w:p>
    <w:p w:rsidR="00815C68" w:rsidRDefault="00815C68" w:rsidP="00815C68">
      <w:pPr>
        <w:pStyle w:val="Corpodetexto"/>
        <w:spacing w:before="8"/>
        <w:jc w:val="center"/>
        <w:rPr>
          <w:rFonts w:asciiTheme="majorHAnsi" w:hAnsiTheme="majorHAnsi" w:cstheme="majorHAnsi"/>
          <w:sz w:val="31"/>
        </w:rPr>
      </w:pPr>
    </w:p>
    <w:p w:rsidR="003A4008" w:rsidRPr="00815C68" w:rsidRDefault="003A4008" w:rsidP="00815C68">
      <w:pPr>
        <w:pStyle w:val="Corpodetexto"/>
        <w:spacing w:before="8"/>
        <w:jc w:val="center"/>
        <w:rPr>
          <w:rFonts w:asciiTheme="majorHAnsi" w:hAnsiTheme="majorHAnsi" w:cstheme="majorHAnsi"/>
          <w:sz w:val="31"/>
        </w:rPr>
      </w:pPr>
    </w:p>
    <w:p w:rsidR="00815C68" w:rsidRPr="00815C68" w:rsidRDefault="00815C68" w:rsidP="00815C68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15C68">
        <w:rPr>
          <w:rFonts w:asciiTheme="majorHAnsi" w:hAnsiTheme="majorHAnsi" w:cstheme="majorHAnsi"/>
          <w:b/>
          <w:sz w:val="24"/>
          <w:szCs w:val="24"/>
        </w:rPr>
        <w:t>Maurício da Silva Petiz</w:t>
      </w:r>
      <w:r w:rsidRPr="00815C68">
        <w:rPr>
          <w:rFonts w:asciiTheme="majorHAnsi" w:hAnsiTheme="majorHAnsi" w:cstheme="majorHAnsi"/>
          <w:b/>
          <w:sz w:val="24"/>
          <w:szCs w:val="24"/>
        </w:rPr>
        <w:br/>
        <w:t>Secretário</w:t>
      </w:r>
      <w:r w:rsidRPr="00815C68">
        <w:rPr>
          <w:rFonts w:asciiTheme="majorHAnsi" w:hAnsiTheme="majorHAnsi" w:cstheme="majorHAnsi"/>
          <w:b/>
          <w:spacing w:val="-5"/>
          <w:sz w:val="24"/>
          <w:szCs w:val="24"/>
        </w:rPr>
        <w:t xml:space="preserve"> </w:t>
      </w:r>
      <w:r w:rsidRPr="00815C68">
        <w:rPr>
          <w:rFonts w:asciiTheme="majorHAnsi" w:hAnsiTheme="majorHAnsi" w:cstheme="majorHAnsi"/>
          <w:b/>
          <w:sz w:val="24"/>
          <w:szCs w:val="24"/>
        </w:rPr>
        <w:t>de</w:t>
      </w:r>
      <w:r w:rsidRPr="00815C68">
        <w:rPr>
          <w:rFonts w:asciiTheme="majorHAnsi" w:hAnsiTheme="majorHAnsi" w:cstheme="majorHAnsi"/>
          <w:b/>
          <w:spacing w:val="-6"/>
          <w:sz w:val="24"/>
          <w:szCs w:val="24"/>
        </w:rPr>
        <w:t xml:space="preserve"> </w:t>
      </w:r>
      <w:r w:rsidRPr="00815C68">
        <w:rPr>
          <w:rFonts w:asciiTheme="majorHAnsi" w:hAnsiTheme="majorHAnsi" w:cstheme="majorHAnsi"/>
          <w:b/>
          <w:sz w:val="24"/>
          <w:szCs w:val="24"/>
        </w:rPr>
        <w:t>Cultura</w:t>
      </w:r>
      <w:r w:rsidRPr="00815C68">
        <w:rPr>
          <w:rFonts w:asciiTheme="majorHAnsi" w:hAnsiTheme="majorHAnsi" w:cstheme="majorHAnsi"/>
          <w:b/>
          <w:spacing w:val="-5"/>
          <w:sz w:val="24"/>
          <w:szCs w:val="24"/>
        </w:rPr>
        <w:t xml:space="preserve"> </w:t>
      </w:r>
      <w:r w:rsidRPr="00815C68">
        <w:rPr>
          <w:rFonts w:asciiTheme="majorHAnsi" w:hAnsiTheme="majorHAnsi" w:cstheme="majorHAnsi"/>
          <w:b/>
          <w:sz w:val="24"/>
          <w:szCs w:val="24"/>
        </w:rPr>
        <w:t>e</w:t>
      </w:r>
      <w:r w:rsidRPr="00815C68">
        <w:rPr>
          <w:rFonts w:asciiTheme="majorHAnsi" w:hAnsiTheme="majorHAnsi" w:cstheme="majorHAnsi"/>
          <w:b/>
          <w:spacing w:val="-3"/>
          <w:sz w:val="24"/>
          <w:szCs w:val="24"/>
        </w:rPr>
        <w:t xml:space="preserve"> </w:t>
      </w:r>
      <w:r w:rsidRPr="00815C68">
        <w:rPr>
          <w:rFonts w:asciiTheme="majorHAnsi" w:hAnsiTheme="majorHAnsi" w:cstheme="majorHAnsi"/>
          <w:b/>
          <w:sz w:val="24"/>
          <w:szCs w:val="24"/>
        </w:rPr>
        <w:t>Turismo</w:t>
      </w:r>
    </w:p>
    <w:p w:rsidR="00815C68" w:rsidRDefault="00815C68" w:rsidP="00815C68">
      <w:pPr>
        <w:spacing w:after="160" w:line="259" w:lineRule="auto"/>
        <w:ind w:left="141" w:right="349"/>
        <w:jc w:val="both"/>
        <w:rPr>
          <w:rFonts w:asciiTheme="majorHAnsi" w:eastAsia="Calibri" w:hAnsiTheme="majorHAnsi" w:cstheme="majorHAnsi"/>
          <w:b/>
        </w:rPr>
      </w:pPr>
    </w:p>
    <w:p w:rsidR="00815C68" w:rsidRPr="00815C68" w:rsidRDefault="00815C68" w:rsidP="00815C68">
      <w:pPr>
        <w:pStyle w:val="Corpodetexto"/>
        <w:jc w:val="center"/>
        <w:rPr>
          <w:rFonts w:asciiTheme="majorHAnsi" w:hAnsiTheme="majorHAnsi" w:cstheme="majorHAnsi"/>
        </w:rPr>
      </w:pPr>
      <w:r w:rsidRPr="00815C68">
        <w:rPr>
          <w:rFonts w:asciiTheme="majorHAnsi" w:hAnsiTheme="majorHAnsi" w:cstheme="majorHAnsi"/>
        </w:rPr>
        <w:t>Membros</w:t>
      </w:r>
      <w:r w:rsidRPr="00815C68">
        <w:rPr>
          <w:rFonts w:asciiTheme="majorHAnsi" w:hAnsiTheme="majorHAnsi" w:cstheme="majorHAnsi"/>
          <w:spacing w:val="-3"/>
        </w:rPr>
        <w:t xml:space="preserve"> </w:t>
      </w:r>
      <w:r w:rsidRPr="00815C68">
        <w:rPr>
          <w:rFonts w:asciiTheme="majorHAnsi" w:hAnsiTheme="majorHAnsi" w:cstheme="majorHAnsi"/>
        </w:rPr>
        <w:t>da</w:t>
      </w:r>
      <w:r w:rsidRPr="00815C68">
        <w:rPr>
          <w:rFonts w:asciiTheme="majorHAnsi" w:hAnsiTheme="majorHAnsi" w:cstheme="majorHAnsi"/>
          <w:spacing w:val="-5"/>
        </w:rPr>
        <w:t xml:space="preserve"> </w:t>
      </w:r>
      <w:r w:rsidRPr="00815C68">
        <w:rPr>
          <w:rFonts w:asciiTheme="majorHAnsi" w:hAnsiTheme="majorHAnsi" w:cstheme="majorHAnsi"/>
        </w:rPr>
        <w:t>Comissão</w:t>
      </w:r>
      <w:r w:rsidRPr="00815C68">
        <w:rPr>
          <w:rFonts w:asciiTheme="majorHAnsi" w:hAnsiTheme="majorHAnsi" w:cstheme="majorHAnsi"/>
          <w:spacing w:val="-4"/>
        </w:rPr>
        <w:t xml:space="preserve"> </w:t>
      </w:r>
      <w:r w:rsidRPr="00815C68">
        <w:rPr>
          <w:rFonts w:asciiTheme="majorHAnsi" w:hAnsiTheme="majorHAnsi" w:cstheme="majorHAnsi"/>
        </w:rPr>
        <w:t>de</w:t>
      </w:r>
      <w:r w:rsidRPr="00815C68">
        <w:rPr>
          <w:rFonts w:asciiTheme="majorHAnsi" w:hAnsiTheme="majorHAnsi" w:cstheme="majorHAnsi"/>
          <w:spacing w:val="-5"/>
        </w:rPr>
        <w:t xml:space="preserve"> </w:t>
      </w:r>
      <w:r w:rsidRPr="00815C68">
        <w:rPr>
          <w:rFonts w:asciiTheme="majorHAnsi" w:hAnsiTheme="majorHAnsi" w:cstheme="majorHAnsi"/>
        </w:rPr>
        <w:t>Seleção</w:t>
      </w:r>
      <w:r w:rsidRPr="00815C68">
        <w:rPr>
          <w:rFonts w:asciiTheme="majorHAnsi" w:hAnsiTheme="majorHAnsi" w:cstheme="majorHAnsi"/>
          <w:spacing w:val="-4"/>
        </w:rPr>
        <w:t xml:space="preserve"> </w:t>
      </w:r>
      <w:r w:rsidRPr="00815C68">
        <w:rPr>
          <w:rFonts w:asciiTheme="majorHAnsi" w:hAnsiTheme="majorHAnsi" w:cstheme="majorHAnsi"/>
        </w:rPr>
        <w:t>do</w:t>
      </w:r>
      <w:r w:rsidRPr="00815C68">
        <w:rPr>
          <w:rFonts w:asciiTheme="majorHAnsi" w:hAnsiTheme="majorHAnsi" w:cstheme="majorHAnsi"/>
          <w:spacing w:val="-4"/>
        </w:rPr>
        <w:t xml:space="preserve"> </w:t>
      </w:r>
      <w:r w:rsidRPr="00815C68">
        <w:rPr>
          <w:rFonts w:asciiTheme="majorHAnsi" w:hAnsiTheme="majorHAnsi" w:cstheme="majorHAnsi"/>
        </w:rPr>
        <w:t>Chamamento</w:t>
      </w:r>
      <w:r w:rsidRPr="00815C68">
        <w:rPr>
          <w:rFonts w:asciiTheme="majorHAnsi" w:hAnsiTheme="majorHAnsi" w:cstheme="majorHAnsi"/>
          <w:spacing w:val="-4"/>
        </w:rPr>
        <w:t xml:space="preserve"> </w:t>
      </w:r>
      <w:r w:rsidRPr="00815C68">
        <w:rPr>
          <w:rFonts w:asciiTheme="majorHAnsi" w:hAnsiTheme="majorHAnsi" w:cstheme="majorHAnsi"/>
        </w:rPr>
        <w:t>Público:</w:t>
      </w:r>
    </w:p>
    <w:p w:rsidR="003A4008" w:rsidRDefault="003A4008" w:rsidP="00815C68">
      <w:pPr>
        <w:spacing w:after="160" w:line="259" w:lineRule="auto"/>
        <w:ind w:left="141" w:right="349"/>
        <w:jc w:val="both"/>
        <w:rPr>
          <w:rFonts w:asciiTheme="majorHAnsi" w:eastAsia="Calibri" w:hAnsiTheme="majorHAnsi" w:cstheme="majorHAnsi"/>
          <w:b/>
          <w:lang w:val="pt-PT"/>
        </w:rPr>
        <w:sectPr w:rsidR="003A4008" w:rsidSect="00FF298C">
          <w:headerReference w:type="default" r:id="rId7"/>
          <w:footerReference w:type="default" r:id="rId8"/>
          <w:type w:val="continuous"/>
          <w:pgSz w:w="11909" w:h="16834"/>
          <w:pgMar w:top="1440" w:right="569" w:bottom="1440" w:left="1417" w:header="1474" w:footer="708" w:gutter="0"/>
          <w:cols w:space="720"/>
        </w:sectPr>
      </w:pPr>
    </w:p>
    <w:p w:rsidR="00815C68" w:rsidRDefault="00815C68" w:rsidP="00815C68">
      <w:pPr>
        <w:spacing w:after="160" w:line="259" w:lineRule="auto"/>
        <w:ind w:left="141" w:right="349"/>
        <w:jc w:val="both"/>
        <w:rPr>
          <w:rFonts w:asciiTheme="majorHAnsi" w:eastAsia="Calibri" w:hAnsiTheme="majorHAnsi" w:cstheme="majorHAnsi"/>
          <w:b/>
          <w:lang w:val="pt-PT"/>
        </w:rPr>
      </w:pPr>
    </w:p>
    <w:p w:rsidR="00815C68" w:rsidRDefault="00815C68" w:rsidP="00815C68">
      <w:pPr>
        <w:spacing w:after="160" w:line="259" w:lineRule="auto"/>
        <w:ind w:left="141" w:right="349"/>
        <w:jc w:val="both"/>
        <w:rPr>
          <w:rFonts w:asciiTheme="majorHAnsi" w:eastAsia="Calibri" w:hAnsiTheme="majorHAnsi" w:cstheme="majorHAnsi"/>
          <w:b/>
          <w:lang w:val="pt-PT"/>
        </w:rPr>
      </w:pPr>
    </w:p>
    <w:p w:rsidR="00815C68" w:rsidRDefault="00815C68" w:rsidP="00815C68">
      <w:pPr>
        <w:spacing w:after="160" w:line="259" w:lineRule="auto"/>
        <w:ind w:left="141" w:right="349"/>
        <w:jc w:val="center"/>
        <w:rPr>
          <w:rFonts w:asciiTheme="majorHAnsi" w:hAnsiTheme="majorHAnsi" w:cstheme="majorHAnsi"/>
        </w:rPr>
        <w:sectPr w:rsidR="00815C68" w:rsidSect="003A4008">
          <w:type w:val="continuous"/>
          <w:pgSz w:w="11909" w:h="16834"/>
          <w:pgMar w:top="1440" w:right="569" w:bottom="1440" w:left="1417" w:header="1474" w:footer="708" w:gutter="0"/>
          <w:cols w:num="2" w:space="720"/>
        </w:sectPr>
      </w:pPr>
    </w:p>
    <w:p w:rsidR="00815C68" w:rsidRDefault="00815C68" w:rsidP="00815C68">
      <w:pPr>
        <w:spacing w:after="160" w:line="259" w:lineRule="auto"/>
        <w:ind w:left="141" w:right="349"/>
        <w:jc w:val="center"/>
        <w:rPr>
          <w:rFonts w:asciiTheme="majorHAnsi" w:hAnsiTheme="majorHAnsi" w:cstheme="majorHAnsi"/>
        </w:rPr>
      </w:pPr>
      <w:r w:rsidRPr="00815C68">
        <w:rPr>
          <w:rFonts w:asciiTheme="majorHAnsi" w:hAnsiTheme="majorHAnsi" w:cstheme="majorHAnsi"/>
        </w:rPr>
        <w:t xml:space="preserve">Alan Queiroz </w:t>
      </w:r>
      <w:r w:rsidRPr="00815C68">
        <w:rPr>
          <w:rFonts w:asciiTheme="majorHAnsi" w:hAnsiTheme="majorHAnsi" w:cstheme="majorHAnsi"/>
        </w:rPr>
        <w:br/>
        <w:t>Subsecretário</w:t>
      </w:r>
      <w:r w:rsidRPr="00815C68">
        <w:rPr>
          <w:rFonts w:asciiTheme="majorHAnsi" w:hAnsiTheme="majorHAnsi" w:cstheme="majorHAnsi"/>
          <w:spacing w:val="-5"/>
        </w:rPr>
        <w:t xml:space="preserve"> </w:t>
      </w:r>
      <w:r w:rsidRPr="00815C68">
        <w:rPr>
          <w:rFonts w:asciiTheme="majorHAnsi" w:hAnsiTheme="majorHAnsi" w:cstheme="majorHAnsi"/>
        </w:rPr>
        <w:t>de</w:t>
      </w:r>
      <w:r w:rsidRPr="00815C68">
        <w:rPr>
          <w:rFonts w:asciiTheme="majorHAnsi" w:hAnsiTheme="majorHAnsi" w:cstheme="majorHAnsi"/>
          <w:spacing w:val="-5"/>
        </w:rPr>
        <w:t xml:space="preserve"> </w:t>
      </w:r>
      <w:r w:rsidRPr="00815C68">
        <w:rPr>
          <w:rFonts w:asciiTheme="majorHAnsi" w:hAnsiTheme="majorHAnsi" w:cstheme="majorHAnsi"/>
        </w:rPr>
        <w:t>Cultura</w:t>
      </w:r>
    </w:p>
    <w:p w:rsidR="003A4008" w:rsidRDefault="003A4008" w:rsidP="00815C68">
      <w:pPr>
        <w:spacing w:after="160" w:line="259" w:lineRule="auto"/>
        <w:ind w:left="141" w:right="349"/>
        <w:jc w:val="center"/>
        <w:rPr>
          <w:rFonts w:asciiTheme="majorHAnsi" w:hAnsiTheme="majorHAnsi" w:cstheme="majorHAnsi"/>
        </w:rPr>
      </w:pPr>
      <w:bookmarkStart w:id="0" w:name="_GoBack"/>
      <w:bookmarkEnd w:id="0"/>
    </w:p>
    <w:p w:rsidR="00815C68" w:rsidRPr="00815C68" w:rsidRDefault="00815C68" w:rsidP="00C76C3C">
      <w:pPr>
        <w:spacing w:after="160" w:line="259" w:lineRule="auto"/>
        <w:ind w:left="141" w:right="349"/>
        <w:jc w:val="center"/>
        <w:rPr>
          <w:rFonts w:asciiTheme="majorHAnsi" w:eastAsia="Calibri" w:hAnsiTheme="majorHAnsi" w:cstheme="majorHAnsi"/>
          <w:b/>
          <w:lang w:val="pt-PT"/>
        </w:rPr>
        <w:sectPr w:rsidR="00815C68" w:rsidRPr="00815C68" w:rsidSect="00C76C3C">
          <w:type w:val="continuous"/>
          <w:pgSz w:w="11909" w:h="16834"/>
          <w:pgMar w:top="1440" w:right="569" w:bottom="1134" w:left="1417" w:header="1474" w:footer="708" w:gutter="0"/>
          <w:cols w:num="2" w:space="720"/>
        </w:sectPr>
      </w:pPr>
      <w:r w:rsidRPr="00815C68">
        <w:rPr>
          <w:rFonts w:asciiTheme="majorHAnsi" w:hAnsiTheme="majorHAnsi" w:cstheme="majorHAnsi"/>
        </w:rPr>
        <w:t>Otavio da Silva Casonato</w:t>
      </w:r>
      <w:r w:rsidRPr="00815C68">
        <w:rPr>
          <w:rFonts w:asciiTheme="majorHAnsi" w:hAnsiTheme="majorHAnsi" w:cstheme="majorHAnsi"/>
        </w:rPr>
        <w:br/>
        <w:t>RF</w:t>
      </w:r>
      <w:r w:rsidRPr="00815C68">
        <w:rPr>
          <w:rFonts w:asciiTheme="majorHAnsi" w:hAnsiTheme="majorHAnsi" w:cstheme="majorHAnsi"/>
          <w:spacing w:val="-2"/>
        </w:rPr>
        <w:t xml:space="preserve"> </w:t>
      </w:r>
      <w:r w:rsidRPr="00815C68">
        <w:rPr>
          <w:rFonts w:asciiTheme="majorHAnsi" w:hAnsiTheme="majorHAnsi" w:cstheme="majorHAnsi"/>
        </w:rPr>
        <w:t>nº</w:t>
      </w:r>
      <w:r w:rsidRPr="00815C68">
        <w:rPr>
          <w:rFonts w:asciiTheme="majorHAnsi" w:hAnsiTheme="majorHAnsi" w:cstheme="majorHAnsi"/>
          <w:spacing w:val="-2"/>
        </w:rPr>
        <w:t xml:space="preserve"> </w:t>
      </w:r>
      <w:r w:rsidRPr="00815C68">
        <w:rPr>
          <w:rFonts w:asciiTheme="majorHAnsi" w:hAnsiTheme="majorHAnsi" w:cstheme="majorHAnsi"/>
        </w:rPr>
        <w:t>25.074</w:t>
      </w:r>
    </w:p>
    <w:p w:rsidR="00FF298C" w:rsidRPr="003A4008" w:rsidRDefault="00FF298C" w:rsidP="00C76C3C">
      <w:pPr>
        <w:spacing w:after="160" w:line="259" w:lineRule="auto"/>
        <w:ind w:right="349"/>
        <w:rPr>
          <w:rFonts w:asciiTheme="majorHAnsi" w:eastAsia="Calibri" w:hAnsiTheme="majorHAnsi" w:cstheme="majorHAnsi"/>
          <w:b/>
          <w:lang w:val="pt-PT"/>
        </w:rPr>
      </w:pPr>
    </w:p>
    <w:sectPr w:rsidR="00FF298C" w:rsidRPr="003A4008" w:rsidSect="00C76C3C">
      <w:type w:val="continuous"/>
      <w:pgSz w:w="11909" w:h="16834" w:code="9"/>
      <w:pgMar w:top="1440" w:right="1080" w:bottom="1440" w:left="1417" w:header="1474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E7E" w:rsidRDefault="00B13886">
      <w:pPr>
        <w:spacing w:line="240" w:lineRule="auto"/>
      </w:pPr>
      <w:r>
        <w:separator/>
      </w:r>
    </w:p>
  </w:endnote>
  <w:endnote w:type="continuationSeparator" w:id="0">
    <w:p w:rsidR="00FE2E7E" w:rsidRDefault="00B13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E86" w:rsidRDefault="00B13886">
    <w:pPr>
      <w:spacing w:after="160" w:line="259" w:lineRule="auto"/>
      <w:jc w:val="center"/>
    </w:pPr>
    <w:r>
      <w:rPr>
        <w:rFonts w:ascii="Calibri" w:eastAsia="Calibri" w:hAnsi="Calibri" w:cs="Calibri"/>
      </w:rPr>
      <w:t xml:space="preserve">Av. Presidente Costa e Silva, 1600 ∙ Boqueirão ∙ Praia Grande ∙ www.praiagrande.sp.gov.br              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C76C3C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E7E" w:rsidRDefault="00B13886">
      <w:pPr>
        <w:spacing w:line="240" w:lineRule="auto"/>
      </w:pPr>
      <w:r>
        <w:separator/>
      </w:r>
    </w:p>
  </w:footnote>
  <w:footnote w:type="continuationSeparator" w:id="0">
    <w:p w:rsidR="00FE2E7E" w:rsidRDefault="00B13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C3C" w:rsidRDefault="00C76C3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33FA6593" wp14:editId="2817995D">
          <wp:simplePos x="0" y="0"/>
          <wp:positionH relativeFrom="page">
            <wp:posOffset>1113551</wp:posOffset>
          </wp:positionH>
          <wp:positionV relativeFrom="page">
            <wp:posOffset>68457</wp:posOffset>
          </wp:positionV>
          <wp:extent cx="5415271" cy="1060132"/>
          <wp:effectExtent l="0" t="0" r="0" b="0"/>
          <wp:wrapNone/>
          <wp:docPr id="2" name="image1.png" descr="C:\Users\claudiac\Desktop\thumbnail_Cabeçalho Prefeitu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laudiac\Desktop\thumbnail_Cabeçalho Prefeitur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5271" cy="1060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86"/>
    <w:rsid w:val="001B18C6"/>
    <w:rsid w:val="003325D6"/>
    <w:rsid w:val="003A4008"/>
    <w:rsid w:val="00815C68"/>
    <w:rsid w:val="00AA4B25"/>
    <w:rsid w:val="00AB2E86"/>
    <w:rsid w:val="00B13886"/>
    <w:rsid w:val="00C76C3C"/>
    <w:rsid w:val="00DC18A4"/>
    <w:rsid w:val="00FE2E7E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D20B8"/>
  <w15:docId w15:val="{E7640CAD-B170-43FD-B4CB-7CE2C01B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815C6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15C68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C76C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C3C"/>
  </w:style>
  <w:style w:type="paragraph" w:styleId="Rodap">
    <w:name w:val="footer"/>
    <w:basedOn w:val="Normal"/>
    <w:link w:val="RodapChar"/>
    <w:uiPriority w:val="99"/>
    <w:unhideWhenUsed/>
    <w:rsid w:val="00C76C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iagrande.sp.gov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da Silva Casonato - RF:25.074 - SEDUC</dc:creator>
  <cp:lastModifiedBy>Otavio da Silva Casonato - RF:25.074 - SEDUC</cp:lastModifiedBy>
  <cp:revision>2</cp:revision>
  <cp:lastPrinted>2025-05-15T12:56:00Z</cp:lastPrinted>
  <dcterms:created xsi:type="dcterms:W3CDTF">2025-06-13T19:18:00Z</dcterms:created>
  <dcterms:modified xsi:type="dcterms:W3CDTF">2025-06-13T19:18:00Z</dcterms:modified>
</cp:coreProperties>
</file>