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CC2D8B4" w14:textId="11923556" w:rsidR="00992842" w:rsidRDefault="00AB5EAD" w:rsidP="00992842">
      <w:pPr>
        <w:spacing w:line="240" w:lineRule="auto"/>
      </w:pPr>
      <w:r>
        <w:rPr>
          <w:noProof/>
          <w:lang w:eastAsia="pt-BR"/>
        </w:rPr>
        <mc:AlternateContent>
          <mc:Choice Requires="wps">
            <w:drawing>
              <wp:anchor distT="0" distB="0" distL="114300" distR="114300" simplePos="0" relativeHeight="251659264" behindDoc="0" locked="0" layoutInCell="1" allowOverlap="1" wp14:anchorId="23B82DC1" wp14:editId="79D2E51A">
                <wp:simplePos x="0" y="0"/>
                <wp:positionH relativeFrom="margin">
                  <wp:posOffset>8395335</wp:posOffset>
                </wp:positionH>
                <wp:positionV relativeFrom="paragraph">
                  <wp:posOffset>130810</wp:posOffset>
                </wp:positionV>
                <wp:extent cx="1019175" cy="952500"/>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019175" cy="952500"/>
                        </a:xfrm>
                        <a:prstGeom prst="rect">
                          <a:avLst/>
                        </a:prstGeom>
                        <a:noFill/>
                        <a:ln w="6350">
                          <a:noFill/>
                        </a:ln>
                      </wps:spPr>
                      <wps:txbx>
                        <w:txbxContent>
                          <w:p w14:paraId="719E35BA" w14:textId="16BBC1DD" w:rsidR="008C1884" w:rsidRDefault="007016E2" w:rsidP="00992842">
                            <w:r>
                              <w:rPr>
                                <w:noProof/>
                                <w:lang w:eastAsia="pt-BR"/>
                              </w:rPr>
                              <w:drawing>
                                <wp:inline distT="0" distB="0" distL="0" distR="0" wp14:anchorId="3C08F2F5" wp14:editId="4D37E82A">
                                  <wp:extent cx="830486" cy="771525"/>
                                  <wp:effectExtent l="0" t="0" r="825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vo Logo da Ouvidoria PNG.png"/>
                                          <pic:cNvPicPr/>
                                        </pic:nvPicPr>
                                        <pic:blipFill>
                                          <a:blip r:embed="rId7">
                                            <a:extLst>
                                              <a:ext uri="{28A0092B-C50C-407E-A947-70E740481C1C}">
                                                <a14:useLocalDpi xmlns:a14="http://schemas.microsoft.com/office/drawing/2010/main" val="0"/>
                                              </a:ext>
                                            </a:extLst>
                                          </a:blip>
                                          <a:stretch>
                                            <a:fillRect/>
                                          </a:stretch>
                                        </pic:blipFill>
                                        <pic:spPr>
                                          <a:xfrm>
                                            <a:off x="0" y="0"/>
                                            <a:ext cx="847573" cy="7873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82DC1" id="_x0000_t202" coordsize="21600,21600" o:spt="202" path="m,l,21600r21600,l21600,xe">
                <v:stroke joinstyle="miter"/>
                <v:path gradientshapeok="t" o:connecttype="rect"/>
              </v:shapetype>
              <v:shape id="Caixa de Texto 30" o:spid="_x0000_s1026" type="#_x0000_t202" style="position:absolute;margin-left:661.05pt;margin-top:10.3pt;width:80.25pt;height: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" filled="f" stroked="f" strokeweight=".5pt">
                <v:textbox>
                  <w:txbxContent>
                    <w:p w14:paraId="719E35BA" w14:textId="16BBC1DD" w:rsidR="008C1884" w:rsidRDefault="007016E2" w:rsidP="00992842">
                      <w:r>
                        <w:rPr>
                          <w:noProof/>
                          <w:lang w:eastAsia="pt-BR"/>
                        </w:rPr>
                        <w:drawing>
                          <wp:inline distT="0" distB="0" distL="0" distR="0" wp14:anchorId="3C08F2F5" wp14:editId="4D37E82A">
                            <wp:extent cx="830486" cy="771525"/>
                            <wp:effectExtent l="0" t="0" r="825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vo Logo da Ouvidoria PNG.png"/>
                                    <pic:cNvPicPr/>
                                  </pic:nvPicPr>
                                  <pic:blipFill>
                                    <a:blip r:embed="rId8">
                                      <a:extLst>
                                        <a:ext uri="{28A0092B-C50C-407E-A947-70E740481C1C}">
                                          <a14:useLocalDpi xmlns:a14="http://schemas.microsoft.com/office/drawing/2010/main" val="0"/>
                                        </a:ext>
                                      </a:extLst>
                                    </a:blip>
                                    <a:stretch>
                                      <a:fillRect/>
                                    </a:stretch>
                                  </pic:blipFill>
                                  <pic:spPr>
                                    <a:xfrm>
                                      <a:off x="0" y="0"/>
                                      <a:ext cx="847573" cy="787399"/>
                                    </a:xfrm>
                                    <a:prstGeom prst="rect">
                                      <a:avLst/>
                                    </a:prstGeom>
                                  </pic:spPr>
                                </pic:pic>
                              </a:graphicData>
                            </a:graphic>
                          </wp:inline>
                        </w:drawing>
                      </w:r>
                    </w:p>
                  </w:txbxContent>
                </v:textbox>
                <w10:wrap anchorx="margin"/>
              </v:shape>
            </w:pict>
          </mc:Fallback>
        </mc:AlternateContent>
      </w:r>
      <w:r>
        <w:rPr>
          <w:noProof/>
          <w:lang w:eastAsia="pt-BR"/>
        </w:rPr>
        <mc:AlternateContent>
          <mc:Choice Requires="wps">
            <w:drawing>
              <wp:anchor distT="0" distB="0" distL="114300" distR="114300" simplePos="0" relativeHeight="251661312" behindDoc="0" locked="0" layoutInCell="1" allowOverlap="1" wp14:anchorId="3184A25C" wp14:editId="7217C362">
                <wp:simplePos x="0" y="0"/>
                <wp:positionH relativeFrom="column">
                  <wp:posOffset>238125</wp:posOffset>
                </wp:positionH>
                <wp:positionV relativeFrom="paragraph">
                  <wp:posOffset>114300</wp:posOffset>
                </wp:positionV>
                <wp:extent cx="1089394" cy="1026544"/>
                <wp:effectExtent l="0" t="0" r="0" b="2540"/>
                <wp:wrapNone/>
                <wp:docPr id="31" name="Caixa de Texto 31"/>
                <wp:cNvGraphicFramePr/>
                <a:graphic xmlns:a="http://schemas.openxmlformats.org/drawingml/2006/main">
                  <a:graphicData uri="http://schemas.microsoft.com/office/word/2010/wordprocessingShape">
                    <wps:wsp>
                      <wps:cNvSpPr txBox="1"/>
                      <wps:spPr>
                        <a:xfrm>
                          <a:off x="0" y="0"/>
                          <a:ext cx="1089394" cy="1026544"/>
                        </a:xfrm>
                        <a:prstGeom prst="rect">
                          <a:avLst/>
                        </a:prstGeom>
                        <a:noFill/>
                        <a:ln w="6350">
                          <a:noFill/>
                        </a:ln>
                      </wps:spPr>
                      <wps:txbx>
                        <w:txbxContent>
                          <w:p w14:paraId="7D4102E2" w14:textId="77777777" w:rsidR="008C1884" w:rsidRDefault="008C1884" w:rsidP="00992842">
                            <w:r>
                              <w:rPr>
                                <w:noProof/>
                                <w:lang w:eastAsia="pt-BR"/>
                              </w:rPr>
                              <w:drawing>
                                <wp:inline distT="0" distB="0" distL="0" distR="0" wp14:anchorId="46696522" wp14:editId="54599A46">
                                  <wp:extent cx="833234" cy="900000"/>
                                  <wp:effectExtent l="0" t="0" r="5080" b="0"/>
                                  <wp:docPr id="39" name="Imagem 39"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ntendo Logotipo&#10;&#10;Descrição gerad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833234" cy="90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4A25C" id="Caixa de Texto 31" o:spid="_x0000_s1027" type="#_x0000_t202" style="position:absolute;margin-left:18.75pt;margin-top:9pt;width:85.8pt;height:8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" filled="f" stroked="f" strokeweight=".5pt">
                <v:textbox>
                  <w:txbxContent>
                    <w:p w14:paraId="7D4102E2" w14:textId="77777777" w:rsidR="008C1884" w:rsidRDefault="008C1884" w:rsidP="00992842">
                      <w:r>
                        <w:rPr>
                          <w:noProof/>
                          <w:lang w:eastAsia="pt-BR"/>
                        </w:rPr>
                        <w:drawing>
                          <wp:inline distT="0" distB="0" distL="0" distR="0" wp14:anchorId="46696522" wp14:editId="54599A46">
                            <wp:extent cx="833234" cy="900000"/>
                            <wp:effectExtent l="0" t="0" r="5080" b="0"/>
                            <wp:docPr id="39" name="Imagem 39"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ntendo Logotipo&#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833234" cy="900000"/>
                                    </a:xfrm>
                                    <a:prstGeom prst="rect">
                                      <a:avLst/>
                                    </a:prstGeom>
                                  </pic:spPr>
                                </pic:pic>
                              </a:graphicData>
                            </a:graphic>
                          </wp:inline>
                        </w:drawing>
                      </w:r>
                    </w:p>
                  </w:txbxContent>
                </v:textbox>
              </v:shape>
            </w:pict>
          </mc:Fallback>
        </mc:AlternateContent>
      </w:r>
    </w:p>
    <w:p w14:paraId="0A006981" w14:textId="77777777" w:rsidR="00992842" w:rsidRDefault="00992842" w:rsidP="00992842">
      <w:pPr>
        <w:spacing w:line="240" w:lineRule="auto"/>
        <w:jc w:val="center"/>
        <w:rPr>
          <w:b/>
          <w:bCs/>
          <w:color w:val="262626" w:themeColor="text1" w:themeTint="D9"/>
          <w:sz w:val="42"/>
          <w:szCs w:val="42"/>
        </w:rPr>
      </w:pPr>
    </w:p>
    <w:p w14:paraId="6ED6A824" w14:textId="77777777" w:rsidR="00992842" w:rsidRDefault="00992842" w:rsidP="00992842">
      <w:pPr>
        <w:spacing w:line="240" w:lineRule="auto"/>
        <w:jc w:val="center"/>
        <w:rPr>
          <w:b/>
          <w:bCs/>
          <w:color w:val="262626" w:themeColor="text1" w:themeTint="D9"/>
          <w:sz w:val="42"/>
          <w:szCs w:val="42"/>
        </w:rPr>
      </w:pPr>
    </w:p>
    <w:p w14:paraId="3BFD5C33" w14:textId="77777777" w:rsidR="00992842" w:rsidRPr="006600E4" w:rsidRDefault="00992842" w:rsidP="00992842">
      <w:pPr>
        <w:spacing w:line="240" w:lineRule="auto"/>
        <w:jc w:val="center"/>
        <w:rPr>
          <w:b/>
          <w:bCs/>
          <w:color w:val="262626" w:themeColor="text1" w:themeTint="D9"/>
          <w:sz w:val="46"/>
          <w:szCs w:val="42"/>
        </w:rPr>
      </w:pPr>
      <w:r w:rsidRPr="006600E4">
        <w:rPr>
          <w:b/>
          <w:bCs/>
          <w:color w:val="262626" w:themeColor="text1" w:themeTint="D9"/>
          <w:sz w:val="46"/>
          <w:szCs w:val="42"/>
        </w:rPr>
        <w:t>PREFEITURA DE PRAIA GRANDE</w:t>
      </w:r>
    </w:p>
    <w:p w14:paraId="01C6D265" w14:textId="77777777" w:rsidR="00992842" w:rsidRPr="006600E4" w:rsidRDefault="00992842" w:rsidP="00992842">
      <w:pPr>
        <w:spacing w:line="240" w:lineRule="auto"/>
        <w:jc w:val="center"/>
        <w:rPr>
          <w:b/>
          <w:bCs/>
          <w:color w:val="262626" w:themeColor="text1" w:themeTint="D9"/>
          <w:sz w:val="48"/>
          <w:szCs w:val="44"/>
        </w:rPr>
      </w:pPr>
    </w:p>
    <w:p w14:paraId="43821334" w14:textId="77777777" w:rsidR="00992842" w:rsidRPr="006600E4" w:rsidRDefault="00992842" w:rsidP="00992842">
      <w:pPr>
        <w:spacing w:line="240" w:lineRule="auto"/>
        <w:jc w:val="center"/>
        <w:rPr>
          <w:b/>
          <w:bCs/>
          <w:color w:val="262626" w:themeColor="text1" w:themeTint="D9"/>
          <w:sz w:val="46"/>
          <w:szCs w:val="42"/>
        </w:rPr>
      </w:pPr>
    </w:p>
    <w:p w14:paraId="702799AB" w14:textId="70358689" w:rsidR="00992842" w:rsidRPr="006600E4" w:rsidRDefault="00992842" w:rsidP="00992842">
      <w:pPr>
        <w:spacing w:line="240" w:lineRule="auto"/>
        <w:jc w:val="center"/>
        <w:rPr>
          <w:b/>
          <w:bCs/>
          <w:color w:val="262626" w:themeColor="text1" w:themeTint="D9"/>
          <w:sz w:val="46"/>
          <w:szCs w:val="42"/>
        </w:rPr>
      </w:pPr>
      <w:r w:rsidRPr="006600E4">
        <w:rPr>
          <w:b/>
          <w:bCs/>
          <w:color w:val="262626" w:themeColor="text1" w:themeTint="D9"/>
          <w:sz w:val="46"/>
          <w:szCs w:val="42"/>
        </w:rPr>
        <w:t>1</w:t>
      </w:r>
      <w:r w:rsidR="006C3134">
        <w:rPr>
          <w:b/>
          <w:bCs/>
          <w:color w:val="262626" w:themeColor="text1" w:themeTint="D9"/>
          <w:sz w:val="46"/>
          <w:szCs w:val="42"/>
        </w:rPr>
        <w:t>7</w:t>
      </w:r>
      <w:r w:rsidRPr="006600E4">
        <w:rPr>
          <w:b/>
          <w:bCs/>
          <w:color w:val="262626" w:themeColor="text1" w:themeTint="D9"/>
          <w:sz w:val="46"/>
          <w:szCs w:val="42"/>
        </w:rPr>
        <w:t xml:space="preserve">º RELATÓRIO </w:t>
      </w:r>
    </w:p>
    <w:p w14:paraId="3A3F158E" w14:textId="77777777" w:rsidR="00992842" w:rsidRPr="006600E4" w:rsidRDefault="00992842" w:rsidP="00992842">
      <w:pPr>
        <w:spacing w:line="240" w:lineRule="auto"/>
        <w:jc w:val="center"/>
        <w:rPr>
          <w:b/>
          <w:bCs/>
          <w:color w:val="262626" w:themeColor="text1" w:themeTint="D9"/>
          <w:sz w:val="46"/>
          <w:szCs w:val="42"/>
        </w:rPr>
      </w:pPr>
      <w:r w:rsidRPr="006600E4">
        <w:rPr>
          <w:b/>
          <w:bCs/>
          <w:color w:val="262626" w:themeColor="text1" w:themeTint="D9"/>
          <w:sz w:val="46"/>
          <w:szCs w:val="42"/>
        </w:rPr>
        <w:t>DA OUVIDORIA MUNICIPAL</w:t>
      </w:r>
    </w:p>
    <w:p w14:paraId="7F243045" w14:textId="677E5D31" w:rsidR="00992842" w:rsidRPr="006600E4" w:rsidRDefault="00992842" w:rsidP="00992842">
      <w:pPr>
        <w:spacing w:line="240" w:lineRule="auto"/>
        <w:jc w:val="center"/>
        <w:rPr>
          <w:b/>
          <w:bCs/>
          <w:color w:val="262626" w:themeColor="text1" w:themeTint="D9"/>
          <w:sz w:val="48"/>
          <w:szCs w:val="44"/>
        </w:rPr>
      </w:pPr>
      <w:r w:rsidRPr="006600E4">
        <w:rPr>
          <w:b/>
          <w:bCs/>
          <w:color w:val="262626" w:themeColor="text1" w:themeTint="D9"/>
          <w:sz w:val="46"/>
          <w:szCs w:val="42"/>
        </w:rPr>
        <w:t>JAN/202</w:t>
      </w:r>
      <w:r w:rsidR="006C3134">
        <w:rPr>
          <w:b/>
          <w:bCs/>
          <w:color w:val="262626" w:themeColor="text1" w:themeTint="D9"/>
          <w:sz w:val="46"/>
          <w:szCs w:val="42"/>
        </w:rPr>
        <w:t>3</w:t>
      </w:r>
      <w:r w:rsidRPr="006600E4">
        <w:rPr>
          <w:b/>
          <w:bCs/>
          <w:color w:val="262626" w:themeColor="text1" w:themeTint="D9"/>
          <w:sz w:val="46"/>
          <w:szCs w:val="42"/>
        </w:rPr>
        <w:t xml:space="preserve"> A DEZ/202</w:t>
      </w:r>
      <w:r w:rsidR="006C3134">
        <w:rPr>
          <w:b/>
          <w:bCs/>
          <w:color w:val="262626" w:themeColor="text1" w:themeTint="D9"/>
          <w:sz w:val="46"/>
          <w:szCs w:val="42"/>
        </w:rPr>
        <w:t>3</w:t>
      </w:r>
    </w:p>
    <w:p w14:paraId="2A5CB224" w14:textId="77777777" w:rsidR="00992842" w:rsidRPr="006600E4" w:rsidRDefault="00992842" w:rsidP="00992842">
      <w:pPr>
        <w:spacing w:line="240" w:lineRule="auto"/>
        <w:jc w:val="center"/>
        <w:rPr>
          <w:b/>
          <w:bCs/>
          <w:color w:val="262626" w:themeColor="text1" w:themeTint="D9"/>
          <w:sz w:val="48"/>
          <w:szCs w:val="44"/>
        </w:rPr>
      </w:pPr>
    </w:p>
    <w:p w14:paraId="412AD849" w14:textId="36872D65" w:rsidR="00992842" w:rsidRDefault="00992842" w:rsidP="00992842">
      <w:pPr>
        <w:spacing w:line="240" w:lineRule="auto"/>
        <w:jc w:val="center"/>
        <w:rPr>
          <w:b/>
          <w:bCs/>
          <w:color w:val="262626" w:themeColor="text1" w:themeTint="D9"/>
          <w:sz w:val="48"/>
          <w:szCs w:val="44"/>
        </w:rPr>
      </w:pPr>
      <w:r w:rsidRPr="006600E4">
        <w:rPr>
          <w:b/>
          <w:bCs/>
          <w:color w:val="262626" w:themeColor="text1" w:themeTint="D9"/>
          <w:sz w:val="48"/>
          <w:szCs w:val="44"/>
        </w:rPr>
        <w:t>SECRETARIA MUNICIPAL DE GOVERNO</w:t>
      </w:r>
    </w:p>
    <w:p w14:paraId="6E03E32A" w14:textId="0EEB4A38" w:rsidR="00992842" w:rsidRPr="006600E4" w:rsidRDefault="00992842" w:rsidP="00992842">
      <w:pPr>
        <w:spacing w:line="240" w:lineRule="auto"/>
        <w:jc w:val="center"/>
        <w:rPr>
          <w:b/>
          <w:bCs/>
          <w:color w:val="262626" w:themeColor="text1" w:themeTint="D9"/>
          <w:sz w:val="34"/>
          <w:szCs w:val="44"/>
        </w:rPr>
      </w:pPr>
    </w:p>
    <w:p w14:paraId="433DDB1D" w14:textId="738B0881" w:rsidR="00992842" w:rsidRDefault="002F6A6D">
      <w:pPr>
        <w:rPr>
          <w:b/>
          <w:sz w:val="32"/>
        </w:rPr>
      </w:pPr>
      <w:r>
        <w:rPr>
          <w:noProof/>
          <w:lang w:eastAsia="pt-BR"/>
        </w:rPr>
        <mc:AlternateContent>
          <mc:Choice Requires="wps">
            <w:drawing>
              <wp:anchor distT="0" distB="0" distL="114300" distR="114300" simplePos="0" relativeHeight="251663360" behindDoc="0" locked="0" layoutInCell="1" allowOverlap="1" wp14:anchorId="3CF3366C" wp14:editId="02A525DA">
                <wp:simplePos x="0" y="0"/>
                <wp:positionH relativeFrom="margin">
                  <wp:align>left</wp:align>
                </wp:positionH>
                <wp:positionV relativeFrom="paragraph">
                  <wp:posOffset>1016635</wp:posOffset>
                </wp:positionV>
                <wp:extent cx="9629775" cy="558165"/>
                <wp:effectExtent l="0" t="0" r="28575" b="13335"/>
                <wp:wrapNone/>
                <wp:docPr id="52" name="Retângulo: Cantos Arredondados 52"/>
                <wp:cNvGraphicFramePr/>
                <a:graphic xmlns:a="http://schemas.openxmlformats.org/drawingml/2006/main">
                  <a:graphicData uri="http://schemas.microsoft.com/office/word/2010/wordprocessingShape">
                    <wps:wsp>
                      <wps:cNvSpPr/>
                      <wps:spPr>
                        <a:xfrm>
                          <a:off x="0" y="0"/>
                          <a:ext cx="9629775" cy="55816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62EAB4F" w14:textId="77777777" w:rsidR="008C1884" w:rsidRPr="006600E4" w:rsidRDefault="008C1884" w:rsidP="00992842">
                            <w:pPr>
                              <w:spacing w:after="0" w:line="240" w:lineRule="auto"/>
                              <w:jc w:val="center"/>
                              <w:rPr>
                                <w:b/>
                                <w:bCs/>
                                <w:szCs w:val="16"/>
                              </w:rPr>
                            </w:pPr>
                            <w:r w:rsidRPr="006600E4">
                              <w:rPr>
                                <w:b/>
                                <w:bCs/>
                                <w:szCs w:val="16"/>
                              </w:rPr>
                              <w:t>PREFEITURA MUNICIPAL DE PRAIA GRANDE</w:t>
                            </w:r>
                          </w:p>
                          <w:p w14:paraId="676EC2A6" w14:textId="77777777" w:rsidR="008C1884" w:rsidRPr="006600E4" w:rsidRDefault="008C1884" w:rsidP="00992842">
                            <w:pPr>
                              <w:spacing w:after="0" w:line="240" w:lineRule="auto"/>
                              <w:jc w:val="center"/>
                              <w:rPr>
                                <w:szCs w:val="16"/>
                              </w:rPr>
                            </w:pPr>
                            <w:r w:rsidRPr="006600E4">
                              <w:rPr>
                                <w:szCs w:val="16"/>
                              </w:rPr>
                              <w:t>AV. Presidente Kennedy, 9000 - Mirim - Praia Grande - SP - CEP. 11704-900 - Tel.: (13) 3496-2000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3366C" id="Retângulo: Cantos Arredondados 52" o:spid="_x0000_s1028" style="position:absolute;margin-left:0;margin-top:80.05pt;width:758.25pt;height:43.9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" fillcolor="white [3201]" strokecolor="#a5a5a5 [3206]" strokeweight="1pt">
                <v:stroke joinstyle="miter"/>
                <v:textbox>
                  <w:txbxContent>
                    <w:p w14:paraId="262EAB4F" w14:textId="77777777" w:rsidR="008C1884" w:rsidRPr="006600E4" w:rsidRDefault="008C1884" w:rsidP="00992842">
                      <w:pPr>
                        <w:spacing w:after="0" w:line="240" w:lineRule="auto"/>
                        <w:jc w:val="center"/>
                        <w:rPr>
                          <w:b/>
                          <w:bCs/>
                          <w:szCs w:val="16"/>
                        </w:rPr>
                      </w:pPr>
                      <w:r w:rsidRPr="006600E4">
                        <w:rPr>
                          <w:b/>
                          <w:bCs/>
                          <w:szCs w:val="16"/>
                        </w:rPr>
                        <w:t>PREFEITURA MUNICIPAL DE PRAIA GRANDE</w:t>
                      </w:r>
                    </w:p>
                    <w:p w14:paraId="676EC2A6" w14:textId="77777777" w:rsidR="008C1884" w:rsidRPr="006600E4" w:rsidRDefault="008C1884" w:rsidP="00992842">
                      <w:pPr>
                        <w:spacing w:after="0" w:line="240" w:lineRule="auto"/>
                        <w:jc w:val="center"/>
                        <w:rPr>
                          <w:szCs w:val="16"/>
                        </w:rPr>
                      </w:pPr>
                      <w:r w:rsidRPr="006600E4">
                        <w:rPr>
                          <w:szCs w:val="16"/>
                        </w:rPr>
                        <w:t>AV. Presidente Kennedy, 9000 - Mirim - Praia Grande - SP - CEP. 11704-900 - Tel.: (13) 3496-2000</w:t>
                      </w:r>
                    </w:p>
                  </w:txbxContent>
                </v:textbox>
                <w10:wrap anchorx="margin"/>
              </v:roundrect>
            </w:pict>
          </mc:Fallback>
        </mc:AlternateContent>
      </w:r>
      <w:r w:rsidR="00992842">
        <w:rPr>
          <w:b/>
          <w:sz w:val="32"/>
        </w:rPr>
        <w:br w:type="page"/>
      </w:r>
    </w:p>
    <w:p w14:paraId="4E370C95" w14:textId="77777777" w:rsidR="006C3134" w:rsidRDefault="006C3134" w:rsidP="00304ED1">
      <w:pPr>
        <w:jc w:val="center"/>
        <w:rPr>
          <w:b/>
          <w:sz w:val="32"/>
        </w:rPr>
        <w:sectPr w:rsidR="006C3134" w:rsidSect="00021CF8">
          <w:footerReference w:type="default" r:id="rId11"/>
          <w:footerReference w:type="first" r:id="rId12"/>
          <w:pgSz w:w="16838" w:h="11906" w:orient="landscape" w:code="9"/>
          <w:pgMar w:top="851" w:right="851" w:bottom="851" w:left="851" w:header="709" w:footer="312" w:gutter="0"/>
          <w:pgBorders w:offsetFrom="page">
            <w:top w:val="cornerTriangles" w:sz="10" w:space="24" w:color="auto"/>
            <w:left w:val="cornerTriangles" w:sz="10" w:space="24" w:color="auto"/>
            <w:bottom w:val="cornerTriangles" w:sz="10" w:space="24" w:color="auto"/>
            <w:right w:val="cornerTriangles" w:sz="10" w:space="24" w:color="auto"/>
          </w:pgBorders>
          <w:cols w:space="708"/>
          <w:titlePg/>
          <w:docGrid w:linePitch="360"/>
        </w:sectPr>
      </w:pPr>
    </w:p>
    <w:p w14:paraId="02E2B11C" w14:textId="77777777" w:rsidR="00F90C76" w:rsidRDefault="00F90C76" w:rsidP="002152BB"/>
    <w:p w14:paraId="4C54CABD" w14:textId="77777777" w:rsidR="00D876C4" w:rsidRDefault="00D876C4" w:rsidP="00D876C4">
      <w:pPr>
        <w:tabs>
          <w:tab w:val="left" w:leader="dot" w:pos="6521"/>
        </w:tabs>
        <w:rPr>
          <w:sz w:val="24"/>
          <w:szCs w:val="16"/>
        </w:rPr>
        <w:sectPr w:rsidR="00D876C4" w:rsidSect="002152BB">
          <w:headerReference w:type="first" r:id="rId13"/>
          <w:footerReference w:type="first" r:id="rId14"/>
          <w:type w:val="continuous"/>
          <w:pgSz w:w="16838" w:h="11906" w:orient="landscape" w:code="9"/>
          <w:pgMar w:top="851" w:right="851" w:bottom="851" w:left="851" w:header="709" w:footer="312" w:gutter="0"/>
          <w:cols w:space="708"/>
          <w:titlePg/>
          <w:docGrid w:linePitch="360"/>
        </w:sectPr>
      </w:pPr>
    </w:p>
    <w:p w14:paraId="489D4210" w14:textId="77777777" w:rsidR="00D876C4" w:rsidRDefault="00D876C4" w:rsidP="00D876C4">
      <w:pPr>
        <w:tabs>
          <w:tab w:val="left" w:leader="dot" w:pos="6521"/>
        </w:tabs>
        <w:rPr>
          <w:sz w:val="24"/>
          <w:szCs w:val="16"/>
        </w:rPr>
      </w:pPr>
      <w:r w:rsidRPr="00D876C4">
        <w:rPr>
          <w:sz w:val="24"/>
          <w:szCs w:val="16"/>
        </w:rPr>
        <w:t>A</w:t>
      </w:r>
      <w:r>
        <w:rPr>
          <w:sz w:val="24"/>
          <w:szCs w:val="16"/>
        </w:rPr>
        <w:t xml:space="preserve">presentação </w:t>
      </w:r>
      <w:r>
        <w:rPr>
          <w:sz w:val="24"/>
          <w:szCs w:val="16"/>
        </w:rPr>
        <w:tab/>
        <w:t xml:space="preserve"> 03</w:t>
      </w:r>
    </w:p>
    <w:p w14:paraId="5EA7A228" w14:textId="77777777" w:rsidR="00D876C4" w:rsidRDefault="00D876C4" w:rsidP="00D876C4">
      <w:pPr>
        <w:tabs>
          <w:tab w:val="left" w:leader="dot" w:pos="6521"/>
        </w:tabs>
        <w:rPr>
          <w:sz w:val="24"/>
          <w:szCs w:val="16"/>
        </w:rPr>
      </w:pPr>
      <w:r>
        <w:rPr>
          <w:sz w:val="24"/>
          <w:szCs w:val="16"/>
        </w:rPr>
        <w:t>Expediente</w:t>
      </w:r>
      <w:r>
        <w:rPr>
          <w:sz w:val="24"/>
          <w:szCs w:val="16"/>
        </w:rPr>
        <w:tab/>
        <w:t xml:space="preserve"> 04</w:t>
      </w:r>
    </w:p>
    <w:p w14:paraId="041B9336" w14:textId="77777777" w:rsidR="00D876C4" w:rsidRDefault="00D876C4" w:rsidP="00D876C4">
      <w:pPr>
        <w:tabs>
          <w:tab w:val="left" w:leader="dot" w:pos="6521"/>
        </w:tabs>
        <w:rPr>
          <w:sz w:val="24"/>
          <w:szCs w:val="16"/>
        </w:rPr>
      </w:pPr>
      <w:r>
        <w:rPr>
          <w:sz w:val="24"/>
          <w:szCs w:val="16"/>
        </w:rPr>
        <w:t>Glossário</w:t>
      </w:r>
      <w:r>
        <w:rPr>
          <w:sz w:val="24"/>
          <w:szCs w:val="16"/>
        </w:rPr>
        <w:tab/>
        <w:t xml:space="preserve"> 05</w:t>
      </w:r>
    </w:p>
    <w:p w14:paraId="13B68294" w14:textId="77777777" w:rsidR="00D876C4" w:rsidRDefault="00D876C4" w:rsidP="00D876C4">
      <w:pPr>
        <w:tabs>
          <w:tab w:val="left" w:leader="dot" w:pos="6521"/>
        </w:tabs>
        <w:rPr>
          <w:sz w:val="24"/>
          <w:szCs w:val="16"/>
        </w:rPr>
      </w:pPr>
      <w:r>
        <w:rPr>
          <w:sz w:val="24"/>
          <w:szCs w:val="16"/>
        </w:rPr>
        <w:t xml:space="preserve">Relatório </w:t>
      </w:r>
      <w:r>
        <w:rPr>
          <w:sz w:val="24"/>
          <w:szCs w:val="16"/>
        </w:rPr>
        <w:tab/>
        <w:t xml:space="preserve"> 06</w:t>
      </w:r>
    </w:p>
    <w:p w14:paraId="0A432940" w14:textId="77777777" w:rsidR="00D876C4" w:rsidRDefault="00D876C4" w:rsidP="00D876C4">
      <w:pPr>
        <w:tabs>
          <w:tab w:val="left" w:leader="dot" w:pos="6521"/>
        </w:tabs>
        <w:rPr>
          <w:sz w:val="24"/>
          <w:szCs w:val="16"/>
        </w:rPr>
      </w:pPr>
      <w:r>
        <w:rPr>
          <w:sz w:val="24"/>
          <w:szCs w:val="16"/>
        </w:rPr>
        <w:t xml:space="preserve">Dados Gerais – Ouvidoria Municipal – Ano 2021 </w:t>
      </w:r>
      <w:r>
        <w:rPr>
          <w:sz w:val="24"/>
          <w:szCs w:val="16"/>
        </w:rPr>
        <w:tab/>
        <w:t xml:space="preserve"> 07</w:t>
      </w:r>
    </w:p>
    <w:p w14:paraId="0E62A4EC" w14:textId="77777777" w:rsidR="00D876C4" w:rsidRDefault="00D876C4" w:rsidP="00D876C4">
      <w:pPr>
        <w:tabs>
          <w:tab w:val="left" w:leader="dot" w:pos="6521"/>
        </w:tabs>
        <w:rPr>
          <w:sz w:val="24"/>
          <w:szCs w:val="16"/>
        </w:rPr>
      </w:pPr>
      <w:r>
        <w:rPr>
          <w:sz w:val="24"/>
          <w:szCs w:val="16"/>
        </w:rPr>
        <w:t xml:space="preserve">Dados Gerais – Representação Gráfica </w:t>
      </w:r>
      <w:r>
        <w:rPr>
          <w:sz w:val="24"/>
          <w:szCs w:val="16"/>
        </w:rPr>
        <w:tab/>
        <w:t xml:space="preserve"> 08</w:t>
      </w:r>
    </w:p>
    <w:p w14:paraId="583FA027" w14:textId="1BEFD921" w:rsidR="00D876C4" w:rsidRDefault="00D876C4" w:rsidP="00D876C4">
      <w:pPr>
        <w:tabs>
          <w:tab w:val="left" w:leader="dot" w:pos="6521"/>
        </w:tabs>
        <w:rPr>
          <w:sz w:val="24"/>
          <w:szCs w:val="16"/>
        </w:rPr>
      </w:pPr>
      <w:r>
        <w:rPr>
          <w:sz w:val="24"/>
          <w:szCs w:val="16"/>
        </w:rPr>
        <w:t xml:space="preserve">Dados Gerais por Secretaria, Bairros e Serviços </w:t>
      </w:r>
      <w:r>
        <w:rPr>
          <w:sz w:val="24"/>
          <w:szCs w:val="16"/>
        </w:rPr>
        <w:tab/>
        <w:t xml:space="preserve"> 09</w:t>
      </w:r>
    </w:p>
    <w:p w14:paraId="0E64F690" w14:textId="77777777" w:rsidR="00025457" w:rsidRDefault="00025457" w:rsidP="00D876C4">
      <w:pPr>
        <w:tabs>
          <w:tab w:val="left" w:leader="dot" w:pos="6521"/>
        </w:tabs>
        <w:rPr>
          <w:b/>
          <w:bCs/>
          <w:sz w:val="24"/>
          <w:szCs w:val="16"/>
        </w:rPr>
      </w:pPr>
    </w:p>
    <w:p w14:paraId="4CCD1BC9" w14:textId="3AA606F0" w:rsidR="00D876C4" w:rsidRPr="00D876C4" w:rsidRDefault="00D876C4" w:rsidP="00D876C4">
      <w:pPr>
        <w:tabs>
          <w:tab w:val="left" w:leader="dot" w:pos="6521"/>
        </w:tabs>
        <w:rPr>
          <w:b/>
          <w:bCs/>
          <w:sz w:val="24"/>
          <w:szCs w:val="16"/>
        </w:rPr>
      </w:pPr>
      <w:r w:rsidRPr="00D876C4">
        <w:rPr>
          <w:b/>
          <w:bCs/>
          <w:sz w:val="24"/>
          <w:szCs w:val="16"/>
        </w:rPr>
        <w:t>Levantamento das Manifestações por Secretaria</w:t>
      </w:r>
    </w:p>
    <w:p w14:paraId="2301D25C" w14:textId="77777777" w:rsidR="00D876C4" w:rsidRDefault="00D876C4" w:rsidP="00D876C4">
      <w:pPr>
        <w:tabs>
          <w:tab w:val="left" w:leader="dot" w:pos="6521"/>
        </w:tabs>
        <w:rPr>
          <w:sz w:val="24"/>
          <w:szCs w:val="16"/>
        </w:rPr>
      </w:pPr>
      <w:r>
        <w:rPr>
          <w:sz w:val="24"/>
          <w:szCs w:val="16"/>
        </w:rPr>
        <w:t>Gabinete da Prefeita (GP)</w:t>
      </w:r>
      <w:r>
        <w:rPr>
          <w:sz w:val="24"/>
          <w:szCs w:val="16"/>
        </w:rPr>
        <w:tab/>
        <w:t xml:space="preserve"> 11</w:t>
      </w:r>
    </w:p>
    <w:p w14:paraId="6C3AB49B" w14:textId="6BF29431" w:rsidR="00D876C4" w:rsidRDefault="00D876C4" w:rsidP="00D876C4">
      <w:pPr>
        <w:tabs>
          <w:tab w:val="left" w:leader="dot" w:pos="6521"/>
        </w:tabs>
        <w:rPr>
          <w:sz w:val="24"/>
          <w:szCs w:val="16"/>
        </w:rPr>
      </w:pPr>
      <w:r>
        <w:rPr>
          <w:sz w:val="24"/>
          <w:szCs w:val="16"/>
        </w:rPr>
        <w:t>Secretaria de Governo (SEG)</w:t>
      </w:r>
      <w:r>
        <w:rPr>
          <w:sz w:val="24"/>
          <w:szCs w:val="16"/>
        </w:rPr>
        <w:tab/>
        <w:t xml:space="preserve"> 12</w:t>
      </w:r>
    </w:p>
    <w:p w14:paraId="542C0C58" w14:textId="43D7812A" w:rsidR="00D876C4" w:rsidRDefault="00D876C4" w:rsidP="00D876C4">
      <w:pPr>
        <w:tabs>
          <w:tab w:val="left" w:leader="dot" w:pos="6521"/>
        </w:tabs>
        <w:rPr>
          <w:sz w:val="24"/>
          <w:szCs w:val="16"/>
        </w:rPr>
      </w:pPr>
      <w:r>
        <w:rPr>
          <w:sz w:val="24"/>
          <w:szCs w:val="16"/>
        </w:rPr>
        <w:t xml:space="preserve">Secretaria de Planejamento (SEPLAN) </w:t>
      </w:r>
      <w:r>
        <w:rPr>
          <w:sz w:val="24"/>
          <w:szCs w:val="16"/>
        </w:rPr>
        <w:tab/>
        <w:t xml:space="preserve"> 13</w:t>
      </w:r>
    </w:p>
    <w:p w14:paraId="3D82F8E2" w14:textId="4AD46D36" w:rsidR="00D876C4" w:rsidRDefault="00D876C4" w:rsidP="00D876C4">
      <w:pPr>
        <w:tabs>
          <w:tab w:val="left" w:leader="dot" w:pos="6521"/>
        </w:tabs>
        <w:rPr>
          <w:sz w:val="24"/>
          <w:szCs w:val="16"/>
        </w:rPr>
      </w:pPr>
      <w:r>
        <w:rPr>
          <w:sz w:val="24"/>
          <w:szCs w:val="16"/>
        </w:rPr>
        <w:t xml:space="preserve">Secretaria de Assuntos de Segurança Pública (SEASP) </w:t>
      </w:r>
      <w:r>
        <w:rPr>
          <w:sz w:val="24"/>
          <w:szCs w:val="16"/>
        </w:rPr>
        <w:tab/>
        <w:t xml:space="preserve"> 14</w:t>
      </w:r>
    </w:p>
    <w:p w14:paraId="57FB3B89" w14:textId="14CE3AC9" w:rsidR="00D876C4" w:rsidRDefault="00D876C4" w:rsidP="00D876C4">
      <w:pPr>
        <w:tabs>
          <w:tab w:val="left" w:leader="dot" w:pos="6521"/>
        </w:tabs>
        <w:rPr>
          <w:sz w:val="24"/>
          <w:szCs w:val="16"/>
        </w:rPr>
      </w:pPr>
      <w:r>
        <w:rPr>
          <w:sz w:val="24"/>
          <w:szCs w:val="16"/>
        </w:rPr>
        <w:t xml:space="preserve">Secretaria de Administração (SEAD) </w:t>
      </w:r>
      <w:r>
        <w:rPr>
          <w:sz w:val="24"/>
          <w:szCs w:val="16"/>
        </w:rPr>
        <w:tab/>
        <w:t xml:space="preserve"> 15</w:t>
      </w:r>
    </w:p>
    <w:p w14:paraId="46B20098" w14:textId="5F976F88" w:rsidR="00D876C4" w:rsidRDefault="00D876C4" w:rsidP="00D876C4">
      <w:pPr>
        <w:tabs>
          <w:tab w:val="left" w:leader="dot" w:pos="6521"/>
        </w:tabs>
        <w:rPr>
          <w:sz w:val="24"/>
          <w:szCs w:val="16"/>
        </w:rPr>
      </w:pPr>
      <w:r>
        <w:rPr>
          <w:sz w:val="24"/>
          <w:szCs w:val="16"/>
        </w:rPr>
        <w:t xml:space="preserve">Procuradoria Geral do Munícipio (PROGEM) </w:t>
      </w:r>
      <w:r>
        <w:rPr>
          <w:sz w:val="24"/>
          <w:szCs w:val="16"/>
        </w:rPr>
        <w:tab/>
        <w:t xml:space="preserve"> 16</w:t>
      </w:r>
    </w:p>
    <w:p w14:paraId="4F9EA8EB" w14:textId="5610E89B" w:rsidR="00D876C4" w:rsidRDefault="00D876C4" w:rsidP="00D876C4">
      <w:pPr>
        <w:tabs>
          <w:tab w:val="left" w:leader="dot" w:pos="6521"/>
        </w:tabs>
        <w:rPr>
          <w:sz w:val="24"/>
          <w:szCs w:val="16"/>
        </w:rPr>
      </w:pPr>
      <w:r>
        <w:rPr>
          <w:sz w:val="24"/>
          <w:szCs w:val="16"/>
        </w:rPr>
        <w:t xml:space="preserve">Secretaria de Finanças (SEFIN) </w:t>
      </w:r>
      <w:r>
        <w:rPr>
          <w:sz w:val="24"/>
          <w:szCs w:val="16"/>
        </w:rPr>
        <w:tab/>
        <w:t xml:space="preserve"> 17</w:t>
      </w:r>
    </w:p>
    <w:p w14:paraId="61B87552" w14:textId="712686B8" w:rsidR="00D876C4" w:rsidRDefault="00D876C4" w:rsidP="00D876C4">
      <w:pPr>
        <w:tabs>
          <w:tab w:val="left" w:leader="dot" w:pos="6521"/>
        </w:tabs>
        <w:rPr>
          <w:sz w:val="24"/>
          <w:szCs w:val="16"/>
        </w:rPr>
      </w:pPr>
      <w:r>
        <w:rPr>
          <w:sz w:val="24"/>
          <w:szCs w:val="16"/>
        </w:rPr>
        <w:t xml:space="preserve">Secretaria de Assistência Social (SEAS) </w:t>
      </w:r>
      <w:r>
        <w:rPr>
          <w:sz w:val="24"/>
          <w:szCs w:val="16"/>
        </w:rPr>
        <w:tab/>
        <w:t xml:space="preserve"> 18</w:t>
      </w:r>
    </w:p>
    <w:p w14:paraId="6E0B2F36" w14:textId="7C165ECA" w:rsidR="00D876C4" w:rsidRDefault="00D876C4" w:rsidP="00D876C4">
      <w:pPr>
        <w:tabs>
          <w:tab w:val="left" w:leader="dot" w:pos="6521"/>
        </w:tabs>
        <w:rPr>
          <w:sz w:val="24"/>
          <w:szCs w:val="16"/>
        </w:rPr>
      </w:pPr>
      <w:r>
        <w:rPr>
          <w:sz w:val="24"/>
          <w:szCs w:val="16"/>
        </w:rPr>
        <w:t xml:space="preserve">Secretaria de Educação (SEDUC) </w:t>
      </w:r>
      <w:r>
        <w:rPr>
          <w:sz w:val="24"/>
          <w:szCs w:val="16"/>
        </w:rPr>
        <w:tab/>
        <w:t xml:space="preserve"> 19</w:t>
      </w:r>
    </w:p>
    <w:p w14:paraId="013F6FB6" w14:textId="6CF3858D" w:rsidR="00D876C4" w:rsidRDefault="00D876C4" w:rsidP="00D876C4">
      <w:pPr>
        <w:tabs>
          <w:tab w:val="left" w:leader="dot" w:pos="6521"/>
        </w:tabs>
        <w:rPr>
          <w:sz w:val="24"/>
          <w:szCs w:val="16"/>
        </w:rPr>
      </w:pPr>
      <w:r>
        <w:rPr>
          <w:sz w:val="24"/>
          <w:szCs w:val="16"/>
        </w:rPr>
        <w:t xml:space="preserve">Secretaria de Saúde Pública (SESAP) </w:t>
      </w:r>
      <w:r>
        <w:rPr>
          <w:sz w:val="24"/>
          <w:szCs w:val="16"/>
        </w:rPr>
        <w:tab/>
        <w:t xml:space="preserve"> 20</w:t>
      </w:r>
    </w:p>
    <w:p w14:paraId="55576A2F" w14:textId="1F4EB960" w:rsidR="00D876C4" w:rsidRDefault="00D876C4" w:rsidP="00D876C4">
      <w:pPr>
        <w:tabs>
          <w:tab w:val="left" w:leader="dot" w:pos="6521"/>
        </w:tabs>
        <w:rPr>
          <w:sz w:val="24"/>
          <w:szCs w:val="16"/>
        </w:rPr>
      </w:pPr>
      <w:r>
        <w:rPr>
          <w:sz w:val="24"/>
          <w:szCs w:val="16"/>
        </w:rPr>
        <w:t xml:space="preserve">Secretaria de Urbanismo (SEURB) </w:t>
      </w:r>
      <w:r>
        <w:rPr>
          <w:sz w:val="24"/>
          <w:szCs w:val="16"/>
        </w:rPr>
        <w:tab/>
        <w:t xml:space="preserve"> 21</w:t>
      </w:r>
    </w:p>
    <w:p w14:paraId="2A2A6295" w14:textId="408D80B7" w:rsidR="00D876C4" w:rsidRDefault="00D876C4" w:rsidP="00D876C4">
      <w:pPr>
        <w:tabs>
          <w:tab w:val="left" w:leader="dot" w:pos="6521"/>
        </w:tabs>
        <w:rPr>
          <w:sz w:val="24"/>
          <w:szCs w:val="16"/>
        </w:rPr>
      </w:pPr>
      <w:r>
        <w:rPr>
          <w:sz w:val="24"/>
          <w:szCs w:val="16"/>
        </w:rPr>
        <w:t xml:space="preserve">Secretaria de Meio Ambiente (SEMA) </w:t>
      </w:r>
      <w:r>
        <w:rPr>
          <w:sz w:val="24"/>
          <w:szCs w:val="16"/>
        </w:rPr>
        <w:tab/>
        <w:t xml:space="preserve"> 22</w:t>
      </w:r>
    </w:p>
    <w:p w14:paraId="0F8FB1CB" w14:textId="142F6D76" w:rsidR="00D876C4" w:rsidRDefault="00D876C4" w:rsidP="00D876C4">
      <w:pPr>
        <w:tabs>
          <w:tab w:val="left" w:leader="dot" w:pos="6521"/>
        </w:tabs>
        <w:rPr>
          <w:sz w:val="24"/>
          <w:szCs w:val="16"/>
        </w:rPr>
      </w:pPr>
      <w:r>
        <w:rPr>
          <w:sz w:val="24"/>
          <w:szCs w:val="16"/>
        </w:rPr>
        <w:t xml:space="preserve">Secretaria de Obras Públicas (SEOP) </w:t>
      </w:r>
      <w:r>
        <w:rPr>
          <w:sz w:val="24"/>
          <w:szCs w:val="16"/>
        </w:rPr>
        <w:tab/>
        <w:t xml:space="preserve"> 23</w:t>
      </w:r>
    </w:p>
    <w:p w14:paraId="7A8712B8" w14:textId="3FA9EB69" w:rsidR="00D876C4" w:rsidRDefault="00F163CE" w:rsidP="00D876C4">
      <w:pPr>
        <w:tabs>
          <w:tab w:val="left" w:leader="dot" w:pos="6521"/>
        </w:tabs>
        <w:rPr>
          <w:sz w:val="24"/>
          <w:szCs w:val="16"/>
        </w:rPr>
      </w:pPr>
      <w:r>
        <w:rPr>
          <w:sz w:val="24"/>
          <w:szCs w:val="16"/>
        </w:rPr>
        <w:t xml:space="preserve">Secretaria de Habitação (SEHAB) </w:t>
      </w:r>
      <w:r>
        <w:rPr>
          <w:sz w:val="24"/>
          <w:szCs w:val="16"/>
        </w:rPr>
        <w:tab/>
        <w:t xml:space="preserve"> 24</w:t>
      </w:r>
    </w:p>
    <w:p w14:paraId="74B90431" w14:textId="735449DB" w:rsidR="00F163CE" w:rsidRDefault="00F163CE" w:rsidP="00D876C4">
      <w:pPr>
        <w:tabs>
          <w:tab w:val="left" w:leader="dot" w:pos="6521"/>
        </w:tabs>
        <w:rPr>
          <w:sz w:val="24"/>
          <w:szCs w:val="16"/>
        </w:rPr>
      </w:pPr>
      <w:r>
        <w:rPr>
          <w:sz w:val="24"/>
          <w:szCs w:val="16"/>
        </w:rPr>
        <w:t xml:space="preserve">Secretaria de Serviços Urbanos (SESURB) </w:t>
      </w:r>
      <w:r>
        <w:rPr>
          <w:sz w:val="24"/>
          <w:szCs w:val="16"/>
        </w:rPr>
        <w:tab/>
        <w:t xml:space="preserve"> 25</w:t>
      </w:r>
    </w:p>
    <w:p w14:paraId="03A24442" w14:textId="447EBC49" w:rsidR="00F163CE" w:rsidRDefault="00F163CE" w:rsidP="00D876C4">
      <w:pPr>
        <w:tabs>
          <w:tab w:val="left" w:leader="dot" w:pos="6521"/>
        </w:tabs>
        <w:rPr>
          <w:sz w:val="24"/>
          <w:szCs w:val="16"/>
        </w:rPr>
      </w:pPr>
      <w:r>
        <w:rPr>
          <w:sz w:val="24"/>
          <w:szCs w:val="16"/>
        </w:rPr>
        <w:t xml:space="preserve">Secretaria de Trânsito (SETRAN) </w:t>
      </w:r>
      <w:r>
        <w:rPr>
          <w:sz w:val="24"/>
          <w:szCs w:val="16"/>
        </w:rPr>
        <w:tab/>
        <w:t xml:space="preserve"> 26</w:t>
      </w:r>
    </w:p>
    <w:p w14:paraId="5DD1BA21" w14:textId="60DBDEC6" w:rsidR="00F163CE" w:rsidRDefault="00F163CE" w:rsidP="00D876C4">
      <w:pPr>
        <w:tabs>
          <w:tab w:val="left" w:leader="dot" w:pos="6521"/>
        </w:tabs>
        <w:rPr>
          <w:sz w:val="24"/>
          <w:szCs w:val="16"/>
        </w:rPr>
      </w:pPr>
      <w:r>
        <w:rPr>
          <w:sz w:val="24"/>
          <w:szCs w:val="16"/>
        </w:rPr>
        <w:t xml:space="preserve">Secretaria de Transporte (SETRANSP) </w:t>
      </w:r>
      <w:r>
        <w:rPr>
          <w:sz w:val="24"/>
          <w:szCs w:val="16"/>
        </w:rPr>
        <w:tab/>
        <w:t xml:space="preserve"> 27</w:t>
      </w:r>
    </w:p>
    <w:p w14:paraId="69C7B5FE" w14:textId="3DE03DAD" w:rsidR="00F163CE" w:rsidRDefault="00F163CE" w:rsidP="00D876C4">
      <w:pPr>
        <w:tabs>
          <w:tab w:val="left" w:leader="dot" w:pos="6521"/>
        </w:tabs>
        <w:rPr>
          <w:sz w:val="24"/>
          <w:szCs w:val="16"/>
        </w:rPr>
      </w:pPr>
      <w:r>
        <w:rPr>
          <w:sz w:val="24"/>
          <w:szCs w:val="16"/>
        </w:rPr>
        <w:t xml:space="preserve">Secretaria de Assuntos Institucionais (SEAI) </w:t>
      </w:r>
      <w:r>
        <w:rPr>
          <w:sz w:val="24"/>
          <w:szCs w:val="16"/>
        </w:rPr>
        <w:tab/>
        <w:t xml:space="preserve"> 28</w:t>
      </w:r>
    </w:p>
    <w:p w14:paraId="0848122A" w14:textId="4AB75A22" w:rsidR="00F163CE" w:rsidRDefault="00F163CE" w:rsidP="00D876C4">
      <w:pPr>
        <w:tabs>
          <w:tab w:val="left" w:leader="dot" w:pos="6521"/>
        </w:tabs>
        <w:rPr>
          <w:sz w:val="24"/>
          <w:szCs w:val="16"/>
        </w:rPr>
      </w:pPr>
      <w:r>
        <w:rPr>
          <w:sz w:val="24"/>
          <w:szCs w:val="16"/>
        </w:rPr>
        <w:t xml:space="preserve">Secretaria de Turismo (SECTUR) </w:t>
      </w:r>
      <w:r>
        <w:rPr>
          <w:sz w:val="24"/>
          <w:szCs w:val="16"/>
        </w:rPr>
        <w:tab/>
        <w:t xml:space="preserve"> 29</w:t>
      </w:r>
    </w:p>
    <w:p w14:paraId="1A8F5DC2" w14:textId="6BE3C5B5" w:rsidR="00D876C4" w:rsidRDefault="00F163CE" w:rsidP="00D876C4">
      <w:pPr>
        <w:tabs>
          <w:tab w:val="left" w:leader="dot" w:pos="6521"/>
        </w:tabs>
        <w:rPr>
          <w:sz w:val="24"/>
          <w:szCs w:val="16"/>
        </w:rPr>
      </w:pPr>
      <w:r>
        <w:rPr>
          <w:sz w:val="24"/>
          <w:szCs w:val="16"/>
        </w:rPr>
        <w:t xml:space="preserve">Secretaria de Esporte e Lazer (SEEL) </w:t>
      </w:r>
      <w:r>
        <w:rPr>
          <w:sz w:val="24"/>
          <w:szCs w:val="16"/>
        </w:rPr>
        <w:tab/>
        <w:t xml:space="preserve"> 30</w:t>
      </w:r>
    </w:p>
    <w:p w14:paraId="1C24A56B" w14:textId="02C84CCC" w:rsidR="00F163CE" w:rsidRDefault="00F163CE" w:rsidP="00D876C4">
      <w:pPr>
        <w:tabs>
          <w:tab w:val="left" w:leader="dot" w:pos="6521"/>
        </w:tabs>
        <w:rPr>
          <w:sz w:val="24"/>
          <w:szCs w:val="16"/>
        </w:rPr>
      </w:pPr>
      <w:r>
        <w:rPr>
          <w:sz w:val="24"/>
          <w:szCs w:val="16"/>
        </w:rPr>
        <w:t xml:space="preserve">Subsecretaria de Comunicação Social (SUBCOM) </w:t>
      </w:r>
      <w:r>
        <w:rPr>
          <w:sz w:val="24"/>
          <w:szCs w:val="16"/>
        </w:rPr>
        <w:tab/>
        <w:t xml:space="preserve"> 31</w:t>
      </w:r>
    </w:p>
    <w:p w14:paraId="5936F25E" w14:textId="4FC7F10C" w:rsidR="00F163CE" w:rsidRDefault="00F163CE" w:rsidP="00D876C4">
      <w:pPr>
        <w:tabs>
          <w:tab w:val="left" w:leader="dot" w:pos="6521"/>
        </w:tabs>
        <w:rPr>
          <w:sz w:val="24"/>
          <w:szCs w:val="16"/>
        </w:rPr>
      </w:pPr>
      <w:r w:rsidRPr="00F163CE">
        <w:rPr>
          <w:sz w:val="24"/>
          <w:szCs w:val="16"/>
        </w:rPr>
        <w:t xml:space="preserve">Subsecretaria </w:t>
      </w:r>
      <w:r>
        <w:rPr>
          <w:sz w:val="24"/>
          <w:szCs w:val="16"/>
        </w:rPr>
        <w:t>d</w:t>
      </w:r>
      <w:r w:rsidRPr="00F163CE">
        <w:rPr>
          <w:sz w:val="24"/>
          <w:szCs w:val="16"/>
        </w:rPr>
        <w:t>e Ações De Cidadania</w:t>
      </w:r>
      <w:r>
        <w:rPr>
          <w:sz w:val="24"/>
          <w:szCs w:val="16"/>
        </w:rPr>
        <w:t xml:space="preserve"> (CIDADANIA) </w:t>
      </w:r>
      <w:r>
        <w:rPr>
          <w:sz w:val="24"/>
          <w:szCs w:val="16"/>
        </w:rPr>
        <w:tab/>
        <w:t xml:space="preserve"> 32</w:t>
      </w:r>
    </w:p>
    <w:p w14:paraId="537DECC1" w14:textId="6E3843DE" w:rsidR="00F163CE" w:rsidRDefault="00F163CE" w:rsidP="00D876C4">
      <w:pPr>
        <w:tabs>
          <w:tab w:val="left" w:leader="dot" w:pos="6521"/>
        </w:tabs>
        <w:rPr>
          <w:sz w:val="24"/>
          <w:szCs w:val="16"/>
        </w:rPr>
      </w:pPr>
      <w:r>
        <w:rPr>
          <w:sz w:val="24"/>
          <w:szCs w:val="16"/>
        </w:rPr>
        <w:t>Pesquisa de Opinião Refe</w:t>
      </w:r>
      <w:r w:rsidR="003979E4">
        <w:rPr>
          <w:sz w:val="24"/>
          <w:szCs w:val="16"/>
        </w:rPr>
        <w:t xml:space="preserve">rente à Ouvidoria Municipal </w:t>
      </w:r>
      <w:r w:rsidR="003979E4">
        <w:rPr>
          <w:sz w:val="24"/>
          <w:szCs w:val="16"/>
        </w:rPr>
        <w:tab/>
        <w:t xml:space="preserve"> 33</w:t>
      </w:r>
    </w:p>
    <w:p w14:paraId="2A8AA488" w14:textId="401917A2" w:rsidR="00F163CE" w:rsidRDefault="00F163CE" w:rsidP="00D876C4">
      <w:pPr>
        <w:tabs>
          <w:tab w:val="left" w:leader="dot" w:pos="6521"/>
        </w:tabs>
        <w:rPr>
          <w:sz w:val="24"/>
          <w:szCs w:val="16"/>
        </w:rPr>
      </w:pPr>
      <w:r>
        <w:rPr>
          <w:sz w:val="24"/>
          <w:szCs w:val="16"/>
        </w:rPr>
        <w:t xml:space="preserve">Representação Gráfica </w:t>
      </w:r>
      <w:r w:rsidR="00025457">
        <w:rPr>
          <w:sz w:val="24"/>
          <w:szCs w:val="16"/>
        </w:rPr>
        <w:t>da</w:t>
      </w:r>
      <w:r w:rsidR="003979E4">
        <w:rPr>
          <w:sz w:val="24"/>
          <w:szCs w:val="16"/>
        </w:rPr>
        <w:t xml:space="preserve"> Pesquisa de Opinião </w:t>
      </w:r>
      <w:r w:rsidR="003979E4">
        <w:rPr>
          <w:sz w:val="24"/>
          <w:szCs w:val="16"/>
        </w:rPr>
        <w:tab/>
        <w:t xml:space="preserve"> 34</w:t>
      </w:r>
    </w:p>
    <w:p w14:paraId="475398F4" w14:textId="2635F7B2" w:rsidR="003979E4" w:rsidRDefault="003979E4" w:rsidP="003979E4">
      <w:pPr>
        <w:tabs>
          <w:tab w:val="left" w:leader="dot" w:pos="6521"/>
        </w:tabs>
        <w:rPr>
          <w:sz w:val="24"/>
          <w:szCs w:val="16"/>
        </w:rPr>
      </w:pPr>
      <w:r w:rsidRPr="003979E4">
        <w:rPr>
          <w:sz w:val="24"/>
          <w:szCs w:val="16"/>
        </w:rPr>
        <w:t xml:space="preserve">Diagnóstico </w:t>
      </w:r>
      <w:r>
        <w:rPr>
          <w:sz w:val="24"/>
          <w:szCs w:val="16"/>
        </w:rPr>
        <w:t xml:space="preserve">- </w:t>
      </w:r>
      <w:r w:rsidRPr="003979E4">
        <w:rPr>
          <w:sz w:val="24"/>
          <w:szCs w:val="16"/>
        </w:rPr>
        <w:t xml:space="preserve">Implementações </w:t>
      </w:r>
      <w:r>
        <w:rPr>
          <w:sz w:val="24"/>
          <w:szCs w:val="16"/>
        </w:rPr>
        <w:t>e</w:t>
      </w:r>
      <w:r w:rsidRPr="003979E4">
        <w:rPr>
          <w:sz w:val="24"/>
          <w:szCs w:val="16"/>
        </w:rPr>
        <w:t xml:space="preserve"> Sugestões </w:t>
      </w:r>
      <w:r>
        <w:rPr>
          <w:sz w:val="24"/>
          <w:szCs w:val="16"/>
        </w:rPr>
        <w:t>d</w:t>
      </w:r>
      <w:r w:rsidRPr="003979E4">
        <w:rPr>
          <w:sz w:val="24"/>
          <w:szCs w:val="16"/>
        </w:rPr>
        <w:t>e Melhorias</w:t>
      </w:r>
      <w:r>
        <w:rPr>
          <w:sz w:val="24"/>
          <w:szCs w:val="16"/>
        </w:rPr>
        <w:tab/>
        <w:t xml:space="preserve"> 36</w:t>
      </w:r>
    </w:p>
    <w:p w14:paraId="2117C228" w14:textId="20A5D6E3" w:rsidR="00F163CE" w:rsidRDefault="003979E4" w:rsidP="00D876C4">
      <w:pPr>
        <w:tabs>
          <w:tab w:val="left" w:leader="dot" w:pos="6521"/>
        </w:tabs>
        <w:rPr>
          <w:sz w:val="24"/>
          <w:szCs w:val="16"/>
        </w:rPr>
      </w:pPr>
      <w:r>
        <w:rPr>
          <w:sz w:val="24"/>
          <w:szCs w:val="16"/>
        </w:rPr>
        <w:t xml:space="preserve">Observações Gerais </w:t>
      </w:r>
      <w:r>
        <w:rPr>
          <w:sz w:val="24"/>
          <w:szCs w:val="16"/>
        </w:rPr>
        <w:tab/>
        <w:t xml:space="preserve"> 39</w:t>
      </w:r>
    </w:p>
    <w:p w14:paraId="3A62C81F" w14:textId="77777777" w:rsidR="00F163CE" w:rsidRDefault="00F163CE" w:rsidP="00D876C4">
      <w:pPr>
        <w:tabs>
          <w:tab w:val="left" w:leader="dot" w:pos="6521"/>
        </w:tabs>
        <w:rPr>
          <w:sz w:val="24"/>
          <w:szCs w:val="16"/>
        </w:rPr>
      </w:pPr>
    </w:p>
    <w:p w14:paraId="471E8F68" w14:textId="68E9CBC2" w:rsidR="00D876C4" w:rsidRPr="00D876C4" w:rsidRDefault="00D876C4" w:rsidP="00D876C4">
      <w:pPr>
        <w:tabs>
          <w:tab w:val="left" w:leader="dot" w:pos="14742"/>
        </w:tabs>
        <w:rPr>
          <w:sz w:val="24"/>
          <w:szCs w:val="16"/>
        </w:rPr>
        <w:sectPr w:rsidR="00D876C4" w:rsidRPr="00D876C4" w:rsidSect="00D876C4">
          <w:type w:val="continuous"/>
          <w:pgSz w:w="16838" w:h="11906" w:orient="landscape" w:code="9"/>
          <w:pgMar w:top="851" w:right="851" w:bottom="851" w:left="851" w:header="709" w:footer="312" w:gutter="0"/>
          <w:cols w:num="2" w:space="708"/>
          <w:titlePg/>
          <w:docGrid w:linePitch="360"/>
        </w:sectPr>
      </w:pPr>
    </w:p>
    <w:p w14:paraId="45E47322" w14:textId="40939A37" w:rsidR="000F2942" w:rsidRDefault="000F2942" w:rsidP="000F2942">
      <w:pPr>
        <w:rPr>
          <w:color w:val="262626" w:themeColor="text1" w:themeTint="D9"/>
          <w:sz w:val="24"/>
        </w:rPr>
      </w:pPr>
    </w:p>
    <w:p w14:paraId="70E2CB41" w14:textId="5ADB79AC" w:rsidR="000F2942" w:rsidRPr="0095279F" w:rsidRDefault="000F2942" w:rsidP="000F2942">
      <w:pPr>
        <w:ind w:firstLine="708"/>
        <w:jc w:val="both"/>
        <w:rPr>
          <w:color w:val="262626" w:themeColor="text1" w:themeTint="D9"/>
          <w:sz w:val="24"/>
        </w:rPr>
      </w:pPr>
      <w:r w:rsidRPr="0095279F">
        <w:rPr>
          <w:color w:val="262626" w:themeColor="text1" w:themeTint="D9"/>
          <w:sz w:val="24"/>
        </w:rPr>
        <w:t>A Ouvidoria Municipal de Praia Grande é um instrumento de interação entre o órgão público e a sociedade. Logo, estabelece um canal de comunicação direta entre o usuário dos serviços públicos e a Administração Municipal para receber, examinar e encaminhar quaisquer manifestações sejam elas de elogios, denúncias, pedidos de informação, reclamações e sugestões de qualquer natureza sobre as atividades e serviços desenvolvidos pelas Secretarias Municipais.</w:t>
      </w:r>
    </w:p>
    <w:p w14:paraId="479C70D4" w14:textId="77777777" w:rsidR="000F2942" w:rsidRPr="0095279F" w:rsidRDefault="000F2942" w:rsidP="000F2942">
      <w:pPr>
        <w:spacing w:line="276" w:lineRule="auto"/>
        <w:ind w:firstLine="709"/>
        <w:jc w:val="both"/>
        <w:rPr>
          <w:color w:val="262626" w:themeColor="text1" w:themeTint="D9"/>
          <w:sz w:val="24"/>
        </w:rPr>
      </w:pPr>
      <w:r w:rsidRPr="0095279F">
        <w:rPr>
          <w:color w:val="262626" w:themeColor="text1" w:themeTint="D9"/>
          <w:sz w:val="24"/>
        </w:rPr>
        <w:t>A função da Ouvidoria é receber as manifestações dos cidadãos, interpretá-las e buscar soluções para cada caso, com o objetivo de aperfeiçoar o processo de prestação do serviço público, além de ser um canal de informações para direcionar os munícipes aos órgãos que devem ser acionados para resolução de suas demandas, explicando quais são as responsabilidades e de que forma a resposta poderá ser cobrada.</w:t>
      </w:r>
    </w:p>
    <w:p w14:paraId="57A1445D" w14:textId="6E6DBE3C" w:rsidR="000F2942" w:rsidRPr="0095279F" w:rsidRDefault="000F2942" w:rsidP="000F2942">
      <w:pPr>
        <w:spacing w:line="276" w:lineRule="auto"/>
        <w:ind w:firstLine="709"/>
        <w:jc w:val="both"/>
        <w:rPr>
          <w:color w:val="262626" w:themeColor="text1" w:themeTint="D9"/>
          <w:sz w:val="24"/>
        </w:rPr>
      </w:pPr>
      <w:r w:rsidRPr="00A13FFF">
        <w:rPr>
          <w:color w:val="262626" w:themeColor="text1" w:themeTint="D9"/>
          <w:sz w:val="24"/>
        </w:rPr>
        <w:t>A Ouvidoria é composta por uma equipe de atendimento telefônico (</w:t>
      </w:r>
      <w:proofErr w:type="spellStart"/>
      <w:r w:rsidRPr="00A13FFF">
        <w:rPr>
          <w:i/>
          <w:iCs/>
          <w:color w:val="262626" w:themeColor="text1" w:themeTint="D9"/>
          <w:sz w:val="24"/>
        </w:rPr>
        <w:t>call</w:t>
      </w:r>
      <w:proofErr w:type="spellEnd"/>
      <w:r w:rsidRPr="00A13FFF">
        <w:rPr>
          <w:i/>
          <w:iCs/>
          <w:color w:val="262626" w:themeColor="text1" w:themeTint="D9"/>
          <w:sz w:val="24"/>
        </w:rPr>
        <w:t xml:space="preserve"> center</w:t>
      </w:r>
      <w:r w:rsidRPr="00A13FFF">
        <w:rPr>
          <w:color w:val="262626" w:themeColor="text1" w:themeTint="D9"/>
          <w:sz w:val="24"/>
        </w:rPr>
        <w:t xml:space="preserve">), que atendem através do telefone </w:t>
      </w:r>
      <w:r w:rsidRPr="006C3134">
        <w:rPr>
          <w:b/>
          <w:color w:val="262626" w:themeColor="text1" w:themeTint="D9"/>
          <w:sz w:val="24"/>
        </w:rPr>
        <w:t xml:space="preserve">162 ou (13) 3496-2281 </w:t>
      </w:r>
      <w:r w:rsidR="006133D6" w:rsidRPr="006C3134">
        <w:rPr>
          <w:b/>
          <w:color w:val="262626" w:themeColor="text1" w:themeTint="D9"/>
          <w:sz w:val="24"/>
        </w:rPr>
        <w:t>-</w:t>
      </w:r>
      <w:r w:rsidRPr="006C3134">
        <w:rPr>
          <w:b/>
          <w:color w:val="262626" w:themeColor="text1" w:themeTint="D9"/>
          <w:sz w:val="24"/>
        </w:rPr>
        <w:t xml:space="preserve"> Opção 1</w:t>
      </w:r>
      <w:r w:rsidRPr="00A13FFF">
        <w:rPr>
          <w:color w:val="262626" w:themeColor="text1" w:themeTint="D9"/>
          <w:sz w:val="24"/>
        </w:rPr>
        <w:t xml:space="preserve"> de segunda a sexta-feira, exceto feriados e ponto facultativo, das 08h</w:t>
      </w:r>
      <w:r w:rsidR="006C3134">
        <w:rPr>
          <w:color w:val="262626" w:themeColor="text1" w:themeTint="D9"/>
          <w:sz w:val="24"/>
        </w:rPr>
        <w:t>00 às 17h00</w:t>
      </w:r>
      <w:r w:rsidRPr="00A13FFF">
        <w:rPr>
          <w:color w:val="262626" w:themeColor="text1" w:themeTint="D9"/>
          <w:sz w:val="24"/>
        </w:rPr>
        <w:t xml:space="preserve"> e, registram as manifestações no sistema e direcionam à secretaria responsável.</w:t>
      </w:r>
      <w:r w:rsidRPr="0095279F">
        <w:rPr>
          <w:color w:val="262626" w:themeColor="text1" w:themeTint="D9"/>
          <w:sz w:val="24"/>
        </w:rPr>
        <w:t xml:space="preserve"> </w:t>
      </w:r>
    </w:p>
    <w:p w14:paraId="60C88B56" w14:textId="24E7C00E" w:rsidR="000F2942" w:rsidRPr="0095279F" w:rsidRDefault="000F2942" w:rsidP="000F2942">
      <w:pPr>
        <w:spacing w:line="276" w:lineRule="auto"/>
        <w:ind w:firstLine="709"/>
        <w:jc w:val="both"/>
        <w:rPr>
          <w:color w:val="262626" w:themeColor="text1" w:themeTint="D9"/>
          <w:sz w:val="24"/>
        </w:rPr>
      </w:pPr>
      <w:r w:rsidRPr="0095279F">
        <w:rPr>
          <w:color w:val="262626" w:themeColor="text1" w:themeTint="D9"/>
          <w:sz w:val="24"/>
        </w:rPr>
        <w:t xml:space="preserve">Com o intuito de atender as manifestações nas secretarias, contamos com os </w:t>
      </w:r>
      <w:r w:rsidRPr="0095279F">
        <w:rPr>
          <w:i/>
          <w:iCs/>
          <w:color w:val="262626" w:themeColor="text1" w:themeTint="D9"/>
          <w:sz w:val="24"/>
        </w:rPr>
        <w:t>Responsáveis pelo Serviço no Órgão (RSO)</w:t>
      </w:r>
      <w:r w:rsidRPr="0095279F">
        <w:rPr>
          <w:color w:val="262626" w:themeColor="text1" w:themeTint="D9"/>
          <w:sz w:val="24"/>
        </w:rPr>
        <w:t xml:space="preserve">, que recebem as demandas registradas pelos atendentes na central de atendimento ou </w:t>
      </w:r>
      <w:r w:rsidR="00D63EF7">
        <w:rPr>
          <w:color w:val="262626" w:themeColor="text1" w:themeTint="D9"/>
          <w:sz w:val="24"/>
        </w:rPr>
        <w:t xml:space="preserve">registradas </w:t>
      </w:r>
      <w:r w:rsidRPr="0095279F">
        <w:rPr>
          <w:color w:val="262626" w:themeColor="text1" w:themeTint="D9"/>
          <w:sz w:val="24"/>
        </w:rPr>
        <w:t xml:space="preserve">pelos munícipes </w:t>
      </w:r>
      <w:r w:rsidR="00D63EF7">
        <w:rPr>
          <w:color w:val="262626" w:themeColor="text1" w:themeTint="D9"/>
          <w:sz w:val="24"/>
        </w:rPr>
        <w:t>através do</w:t>
      </w:r>
      <w:r w:rsidRPr="0095279F">
        <w:rPr>
          <w:color w:val="262626" w:themeColor="text1" w:themeTint="D9"/>
          <w:sz w:val="24"/>
        </w:rPr>
        <w:t xml:space="preserve"> site da prefeitura (</w:t>
      </w:r>
      <w:hyperlink r:id="rId15" w:history="1">
        <w:r w:rsidR="00D63EF7" w:rsidRPr="00323A43">
          <w:rPr>
            <w:rStyle w:val="Hyperlink"/>
            <w:sz w:val="24"/>
          </w:rPr>
          <w:t>www.praiagrande.sp.gov.br/ouvidoria</w:t>
        </w:r>
      </w:hyperlink>
      <w:r w:rsidRPr="0095279F">
        <w:rPr>
          <w:color w:val="262626" w:themeColor="text1" w:themeTint="D9"/>
          <w:sz w:val="24"/>
        </w:rPr>
        <w:t>),</w:t>
      </w:r>
      <w:r w:rsidR="00D63EF7">
        <w:rPr>
          <w:color w:val="262626" w:themeColor="text1" w:themeTint="D9"/>
          <w:sz w:val="24"/>
        </w:rPr>
        <w:t xml:space="preserve"> e</w:t>
      </w:r>
      <w:r w:rsidRPr="0095279F">
        <w:rPr>
          <w:color w:val="262626" w:themeColor="text1" w:themeTint="D9"/>
          <w:sz w:val="24"/>
        </w:rPr>
        <w:t xml:space="preserve"> examinam, encaminham à divisão responsável e após o retorno, respondem a manifestação do munícipe no sistema da ouvidoria.</w:t>
      </w:r>
    </w:p>
    <w:p w14:paraId="08963D22" w14:textId="77777777" w:rsidR="000F2942" w:rsidRPr="0095279F" w:rsidRDefault="000F2942" w:rsidP="000F2942">
      <w:pPr>
        <w:spacing w:line="276" w:lineRule="auto"/>
        <w:ind w:firstLine="709"/>
        <w:jc w:val="both"/>
        <w:rPr>
          <w:color w:val="262626" w:themeColor="text1" w:themeTint="D9"/>
          <w:sz w:val="24"/>
        </w:rPr>
      </w:pPr>
      <w:r w:rsidRPr="0095279F">
        <w:rPr>
          <w:color w:val="262626" w:themeColor="text1" w:themeTint="D9"/>
          <w:sz w:val="24"/>
        </w:rPr>
        <w:t>A nossa equipe é constantemente orientada e capacitada para prestar um atendimento humanizado e de qualidade aos munícipes, contribuintes e turistas, e buscar sempre a melhor solução para a demanda apresentada.</w:t>
      </w:r>
    </w:p>
    <w:p w14:paraId="06B4017E" w14:textId="213163D3" w:rsidR="000F2942" w:rsidRDefault="000F2942" w:rsidP="000F2942">
      <w:pPr>
        <w:spacing w:line="276" w:lineRule="auto"/>
        <w:ind w:firstLine="709"/>
        <w:jc w:val="both"/>
        <w:rPr>
          <w:color w:val="262626" w:themeColor="text1" w:themeTint="D9"/>
          <w:sz w:val="24"/>
        </w:rPr>
      </w:pPr>
      <w:r w:rsidRPr="0095279F">
        <w:rPr>
          <w:color w:val="262626" w:themeColor="text1" w:themeTint="D9"/>
          <w:sz w:val="24"/>
        </w:rPr>
        <w:t>Por isso, levando em consideração a missão da Ouvidoria que é promover a prática da democracia e a efetividade dos direitos humanos, por meio da mediação de conflitos, da solução pacífica das controvérsias e do reconhecimento dos cidadãos como sujeitos de direitos, desempenhamos algumas funções, como por exemplo: ouvir e compreender as diferentes formas de manifestação dos cidadãos como demandas legítimas; responder aos cidadãos; e, demonstrar os resultados produzidos que serão mostrados nas próximas páginas deste relatório.</w:t>
      </w:r>
    </w:p>
    <w:p w14:paraId="7ECF5410" w14:textId="77777777" w:rsidR="000F2942" w:rsidRDefault="000F2942">
      <w:pPr>
        <w:rPr>
          <w:color w:val="262626" w:themeColor="text1" w:themeTint="D9"/>
          <w:sz w:val="24"/>
        </w:rPr>
      </w:pPr>
      <w:r>
        <w:rPr>
          <w:color w:val="262626" w:themeColor="text1" w:themeTint="D9"/>
          <w:sz w:val="24"/>
        </w:rPr>
        <w:br w:type="page"/>
      </w:r>
    </w:p>
    <w:p w14:paraId="6E9C2318" w14:textId="77777777" w:rsidR="000F2942" w:rsidRDefault="000F2942" w:rsidP="000F2942">
      <w:pPr>
        <w:spacing w:after="0" w:line="276" w:lineRule="auto"/>
        <w:jc w:val="both"/>
        <w:rPr>
          <w:b/>
          <w:bCs/>
          <w:color w:val="262626" w:themeColor="text1" w:themeTint="D9"/>
          <w:sz w:val="21"/>
          <w:szCs w:val="21"/>
        </w:rPr>
        <w:sectPr w:rsidR="000F2942" w:rsidSect="00021CF8">
          <w:headerReference w:type="first" r:id="rId16"/>
          <w:footerReference w:type="first" r:id="rId17"/>
          <w:pgSz w:w="16838" w:h="11906" w:orient="landscape" w:code="9"/>
          <w:pgMar w:top="851" w:right="851" w:bottom="851" w:left="851" w:header="709" w:footer="312" w:gutter="0"/>
          <w:cols w:space="708"/>
          <w:titlePg/>
          <w:docGrid w:linePitch="360"/>
        </w:sectPr>
      </w:pPr>
    </w:p>
    <w:p w14:paraId="79310677" w14:textId="77777777" w:rsidR="000F2942" w:rsidRPr="006B3398" w:rsidRDefault="000F2942" w:rsidP="000F2942">
      <w:pPr>
        <w:spacing w:after="0" w:line="276" w:lineRule="auto"/>
        <w:jc w:val="both"/>
        <w:rPr>
          <w:b/>
          <w:bCs/>
          <w:color w:val="262626" w:themeColor="text1" w:themeTint="D9"/>
          <w:sz w:val="21"/>
          <w:szCs w:val="21"/>
        </w:rPr>
      </w:pPr>
      <w:r w:rsidRPr="006B3398">
        <w:rPr>
          <w:b/>
          <w:bCs/>
          <w:color w:val="262626" w:themeColor="text1" w:themeTint="D9"/>
          <w:sz w:val="21"/>
          <w:szCs w:val="21"/>
        </w:rPr>
        <w:lastRenderedPageBreak/>
        <w:t>Prefeita</w:t>
      </w:r>
    </w:p>
    <w:p w14:paraId="68D1ECE1" w14:textId="7CB15D51" w:rsidR="000F2942" w:rsidRPr="006B3398" w:rsidRDefault="000F2942" w:rsidP="000F2942">
      <w:pPr>
        <w:spacing w:after="0" w:line="276" w:lineRule="auto"/>
        <w:jc w:val="both"/>
        <w:rPr>
          <w:color w:val="262626" w:themeColor="text1" w:themeTint="D9"/>
          <w:sz w:val="21"/>
          <w:szCs w:val="21"/>
        </w:rPr>
      </w:pPr>
      <w:r w:rsidRPr="006B3398">
        <w:rPr>
          <w:color w:val="262626" w:themeColor="text1" w:themeTint="D9"/>
          <w:sz w:val="21"/>
          <w:szCs w:val="21"/>
        </w:rPr>
        <w:t>Ra</w:t>
      </w:r>
      <w:r w:rsidR="00EF38E8">
        <w:rPr>
          <w:color w:val="262626" w:themeColor="text1" w:themeTint="D9"/>
          <w:sz w:val="21"/>
          <w:szCs w:val="21"/>
        </w:rPr>
        <w:t>qu</w:t>
      </w:r>
      <w:r w:rsidRPr="006B3398">
        <w:rPr>
          <w:color w:val="262626" w:themeColor="text1" w:themeTint="D9"/>
          <w:sz w:val="21"/>
          <w:szCs w:val="21"/>
        </w:rPr>
        <w:t xml:space="preserve">el Auxiliadora </w:t>
      </w:r>
      <w:proofErr w:type="spellStart"/>
      <w:r w:rsidRPr="006B3398">
        <w:rPr>
          <w:color w:val="262626" w:themeColor="text1" w:themeTint="D9"/>
          <w:sz w:val="21"/>
          <w:szCs w:val="21"/>
        </w:rPr>
        <w:t>Chini</w:t>
      </w:r>
      <w:proofErr w:type="spellEnd"/>
    </w:p>
    <w:p w14:paraId="58795212" w14:textId="77777777" w:rsidR="000F2942" w:rsidRPr="006B3398" w:rsidRDefault="000F2942" w:rsidP="000F2942">
      <w:pPr>
        <w:spacing w:after="0" w:line="276" w:lineRule="auto"/>
        <w:jc w:val="both"/>
        <w:rPr>
          <w:b/>
          <w:bCs/>
          <w:color w:val="262626" w:themeColor="text1" w:themeTint="D9"/>
          <w:sz w:val="21"/>
          <w:szCs w:val="21"/>
        </w:rPr>
      </w:pPr>
      <w:r w:rsidRPr="006B3398">
        <w:rPr>
          <w:b/>
          <w:bCs/>
          <w:color w:val="262626" w:themeColor="text1" w:themeTint="D9"/>
          <w:sz w:val="21"/>
          <w:szCs w:val="21"/>
        </w:rPr>
        <w:t>Vice-Prefeito</w:t>
      </w:r>
    </w:p>
    <w:p w14:paraId="414E70AE" w14:textId="5CD9D6B7" w:rsidR="000F2942" w:rsidRPr="006B3398" w:rsidRDefault="00F84ECE" w:rsidP="000F2942">
      <w:pPr>
        <w:spacing w:after="0" w:line="276" w:lineRule="auto"/>
        <w:jc w:val="both"/>
        <w:rPr>
          <w:color w:val="262626" w:themeColor="text1" w:themeTint="D9"/>
          <w:sz w:val="21"/>
          <w:szCs w:val="21"/>
        </w:rPr>
      </w:pPr>
      <w:r>
        <w:rPr>
          <w:color w:val="262626" w:themeColor="text1" w:themeTint="D9"/>
          <w:sz w:val="21"/>
          <w:szCs w:val="21"/>
        </w:rPr>
        <w:t>Ednaldo dos Santos</w:t>
      </w:r>
      <w:r w:rsidR="000F2942" w:rsidRPr="006B3398">
        <w:rPr>
          <w:color w:val="262626" w:themeColor="text1" w:themeTint="D9"/>
          <w:sz w:val="21"/>
          <w:szCs w:val="21"/>
        </w:rPr>
        <w:t xml:space="preserve"> Passos</w:t>
      </w:r>
    </w:p>
    <w:p w14:paraId="79458B83" w14:textId="77777777" w:rsidR="000F2942" w:rsidRPr="006B3398" w:rsidRDefault="000F2942" w:rsidP="000F2942">
      <w:pPr>
        <w:spacing w:after="0" w:line="276" w:lineRule="auto"/>
        <w:jc w:val="both"/>
        <w:rPr>
          <w:b/>
          <w:bCs/>
          <w:color w:val="262626" w:themeColor="text1" w:themeTint="D9"/>
          <w:sz w:val="21"/>
          <w:szCs w:val="21"/>
        </w:rPr>
      </w:pPr>
      <w:r w:rsidRPr="006B3398">
        <w:rPr>
          <w:b/>
          <w:bCs/>
          <w:color w:val="262626" w:themeColor="text1" w:themeTint="D9"/>
          <w:sz w:val="21"/>
          <w:szCs w:val="21"/>
        </w:rPr>
        <w:t>Secretário Municipal de Governo</w:t>
      </w:r>
    </w:p>
    <w:p w14:paraId="7C062BA7" w14:textId="21FBEB34" w:rsidR="000F2942" w:rsidRDefault="000F2942" w:rsidP="000F2942">
      <w:pPr>
        <w:spacing w:after="0" w:line="276" w:lineRule="auto"/>
        <w:jc w:val="both"/>
        <w:rPr>
          <w:color w:val="262626" w:themeColor="text1" w:themeTint="D9"/>
          <w:sz w:val="21"/>
          <w:szCs w:val="21"/>
        </w:rPr>
      </w:pPr>
      <w:r w:rsidRPr="006B3398">
        <w:rPr>
          <w:color w:val="262626" w:themeColor="text1" w:themeTint="D9"/>
          <w:sz w:val="21"/>
          <w:szCs w:val="21"/>
        </w:rPr>
        <w:t xml:space="preserve">Cássio </w:t>
      </w:r>
      <w:r w:rsidR="00F84ECE">
        <w:rPr>
          <w:color w:val="262626" w:themeColor="text1" w:themeTint="D9"/>
          <w:sz w:val="21"/>
          <w:szCs w:val="21"/>
        </w:rPr>
        <w:t xml:space="preserve">de Castro </w:t>
      </w:r>
      <w:r w:rsidRPr="006B3398">
        <w:rPr>
          <w:color w:val="262626" w:themeColor="text1" w:themeTint="D9"/>
          <w:sz w:val="21"/>
          <w:szCs w:val="21"/>
        </w:rPr>
        <w:t>Navarro</w:t>
      </w:r>
    </w:p>
    <w:p w14:paraId="587ADC9E" w14:textId="49FDFAEC" w:rsidR="006C3134" w:rsidRDefault="006C3134" w:rsidP="000F2942">
      <w:pPr>
        <w:spacing w:after="0" w:line="276" w:lineRule="auto"/>
        <w:jc w:val="both"/>
        <w:rPr>
          <w:b/>
          <w:color w:val="262626" w:themeColor="text1" w:themeTint="D9"/>
          <w:sz w:val="21"/>
          <w:szCs w:val="21"/>
        </w:rPr>
      </w:pPr>
      <w:r w:rsidRPr="006C3134">
        <w:rPr>
          <w:b/>
          <w:color w:val="262626" w:themeColor="text1" w:themeTint="D9"/>
          <w:sz w:val="21"/>
          <w:szCs w:val="21"/>
        </w:rPr>
        <w:t>Secretária Adjunta</w:t>
      </w:r>
    </w:p>
    <w:p w14:paraId="2F8FFC2A" w14:textId="57F0381B" w:rsidR="006C3134" w:rsidRPr="006C3134" w:rsidRDefault="006C3134" w:rsidP="000F2942">
      <w:pPr>
        <w:spacing w:after="0" w:line="276" w:lineRule="auto"/>
        <w:jc w:val="both"/>
        <w:rPr>
          <w:color w:val="262626" w:themeColor="text1" w:themeTint="D9"/>
          <w:sz w:val="21"/>
          <w:szCs w:val="21"/>
        </w:rPr>
      </w:pPr>
      <w:r w:rsidRPr="006C3134">
        <w:rPr>
          <w:color w:val="262626" w:themeColor="text1" w:themeTint="D9"/>
          <w:sz w:val="21"/>
          <w:szCs w:val="21"/>
        </w:rPr>
        <w:t>Cláudia Monteiro</w:t>
      </w:r>
      <w:r w:rsidR="00B64027">
        <w:rPr>
          <w:color w:val="262626" w:themeColor="text1" w:themeTint="D9"/>
          <w:sz w:val="21"/>
          <w:szCs w:val="21"/>
        </w:rPr>
        <w:t xml:space="preserve"> Lopes</w:t>
      </w:r>
    </w:p>
    <w:p w14:paraId="13C5AAAB" w14:textId="77777777" w:rsidR="000F2942" w:rsidRPr="006B3398" w:rsidRDefault="000F2942" w:rsidP="000F2942">
      <w:pPr>
        <w:spacing w:after="0" w:line="276" w:lineRule="auto"/>
        <w:jc w:val="both"/>
        <w:rPr>
          <w:b/>
          <w:bCs/>
          <w:color w:val="262626" w:themeColor="text1" w:themeTint="D9"/>
          <w:sz w:val="21"/>
          <w:szCs w:val="21"/>
        </w:rPr>
      </w:pPr>
      <w:r w:rsidRPr="006B3398">
        <w:rPr>
          <w:b/>
          <w:bCs/>
          <w:color w:val="262626" w:themeColor="text1" w:themeTint="D9"/>
          <w:sz w:val="21"/>
          <w:szCs w:val="21"/>
        </w:rPr>
        <w:t>Ouvidor</w:t>
      </w:r>
    </w:p>
    <w:p w14:paraId="2131257C" w14:textId="77777777" w:rsidR="000F2942" w:rsidRPr="006B3398" w:rsidRDefault="000F2942" w:rsidP="000F2942">
      <w:pPr>
        <w:spacing w:after="0" w:line="276" w:lineRule="auto"/>
        <w:jc w:val="both"/>
        <w:rPr>
          <w:color w:val="262626" w:themeColor="text1" w:themeTint="D9"/>
          <w:sz w:val="21"/>
          <w:szCs w:val="21"/>
        </w:rPr>
      </w:pPr>
      <w:r w:rsidRPr="006B3398">
        <w:rPr>
          <w:color w:val="262626" w:themeColor="text1" w:themeTint="D9"/>
          <w:sz w:val="21"/>
          <w:szCs w:val="21"/>
        </w:rPr>
        <w:t>Sergio Amaro da Silva</w:t>
      </w:r>
    </w:p>
    <w:p w14:paraId="7577C4D5" w14:textId="77777777" w:rsidR="000F2942" w:rsidRPr="00496F07" w:rsidRDefault="000F2942" w:rsidP="000F2942">
      <w:pPr>
        <w:spacing w:after="0" w:line="276" w:lineRule="auto"/>
        <w:jc w:val="both"/>
        <w:rPr>
          <w:b/>
          <w:bCs/>
          <w:color w:val="262626" w:themeColor="text1" w:themeTint="D9"/>
          <w:sz w:val="21"/>
          <w:szCs w:val="21"/>
        </w:rPr>
      </w:pPr>
      <w:r w:rsidRPr="00496F07">
        <w:rPr>
          <w:b/>
          <w:bCs/>
          <w:color w:val="262626" w:themeColor="text1" w:themeTint="D9"/>
          <w:sz w:val="21"/>
          <w:szCs w:val="21"/>
        </w:rPr>
        <w:t>Diretora de Departamento de Assuntos de Transparência</w:t>
      </w:r>
    </w:p>
    <w:p w14:paraId="0EC727D4" w14:textId="77777777" w:rsidR="000F2942" w:rsidRPr="006B3398" w:rsidRDefault="000F2942" w:rsidP="000F2942">
      <w:pPr>
        <w:spacing w:after="0" w:line="276" w:lineRule="auto"/>
        <w:jc w:val="both"/>
        <w:rPr>
          <w:color w:val="262626" w:themeColor="text1" w:themeTint="D9"/>
          <w:sz w:val="21"/>
          <w:szCs w:val="21"/>
        </w:rPr>
      </w:pPr>
      <w:r w:rsidRPr="006B3398">
        <w:rPr>
          <w:color w:val="262626" w:themeColor="text1" w:themeTint="D9"/>
          <w:sz w:val="21"/>
          <w:szCs w:val="21"/>
        </w:rPr>
        <w:t>Juliana Maria Gomes da Silva Samuel</w:t>
      </w:r>
    </w:p>
    <w:p w14:paraId="5CF165BD" w14:textId="77777777" w:rsidR="005C408A" w:rsidRPr="006B3398" w:rsidRDefault="005C408A" w:rsidP="005C408A">
      <w:pPr>
        <w:spacing w:after="0" w:line="276" w:lineRule="auto"/>
        <w:jc w:val="both"/>
        <w:rPr>
          <w:b/>
          <w:bCs/>
          <w:color w:val="262626" w:themeColor="text1" w:themeTint="D9"/>
          <w:sz w:val="21"/>
          <w:szCs w:val="21"/>
        </w:rPr>
      </w:pPr>
      <w:r w:rsidRPr="006B3398">
        <w:rPr>
          <w:b/>
          <w:bCs/>
          <w:color w:val="262626" w:themeColor="text1" w:themeTint="D9"/>
          <w:sz w:val="21"/>
          <w:szCs w:val="21"/>
        </w:rPr>
        <w:t>Diretora de Departamento de Acompanhamento de Metas</w:t>
      </w:r>
    </w:p>
    <w:p w14:paraId="33D8F926" w14:textId="77777777" w:rsidR="005C408A" w:rsidRPr="006B3398" w:rsidRDefault="005C408A" w:rsidP="005C408A">
      <w:pPr>
        <w:spacing w:after="0" w:line="276" w:lineRule="auto"/>
        <w:jc w:val="both"/>
        <w:rPr>
          <w:color w:val="262626" w:themeColor="text1" w:themeTint="D9"/>
          <w:sz w:val="21"/>
          <w:szCs w:val="21"/>
        </w:rPr>
      </w:pPr>
      <w:r w:rsidRPr="006B3398">
        <w:rPr>
          <w:color w:val="262626" w:themeColor="text1" w:themeTint="D9"/>
          <w:sz w:val="21"/>
          <w:szCs w:val="21"/>
        </w:rPr>
        <w:t xml:space="preserve">Flávia </w:t>
      </w:r>
      <w:r>
        <w:rPr>
          <w:color w:val="262626" w:themeColor="text1" w:themeTint="D9"/>
          <w:sz w:val="21"/>
          <w:szCs w:val="21"/>
        </w:rPr>
        <w:t xml:space="preserve">Aparecida dos Santos </w:t>
      </w:r>
      <w:r w:rsidRPr="006B3398">
        <w:rPr>
          <w:color w:val="262626" w:themeColor="text1" w:themeTint="D9"/>
          <w:sz w:val="21"/>
          <w:szCs w:val="21"/>
        </w:rPr>
        <w:t>Alexandrino</w:t>
      </w:r>
    </w:p>
    <w:p w14:paraId="49F68AAC" w14:textId="77777777" w:rsidR="00ED46C2" w:rsidRDefault="005C408A" w:rsidP="005C408A">
      <w:pPr>
        <w:spacing w:after="0" w:line="276" w:lineRule="auto"/>
        <w:jc w:val="both"/>
        <w:rPr>
          <w:b/>
          <w:bCs/>
          <w:color w:val="262626" w:themeColor="text1" w:themeTint="D9"/>
          <w:sz w:val="21"/>
          <w:szCs w:val="21"/>
        </w:rPr>
      </w:pPr>
      <w:r w:rsidRPr="00496F07">
        <w:rPr>
          <w:b/>
          <w:bCs/>
          <w:color w:val="262626" w:themeColor="text1" w:themeTint="D9"/>
          <w:sz w:val="21"/>
          <w:szCs w:val="21"/>
        </w:rPr>
        <w:t xml:space="preserve">Diretor de Departamento </w:t>
      </w:r>
      <w:r w:rsidRPr="005C408A">
        <w:rPr>
          <w:b/>
          <w:bCs/>
          <w:color w:val="262626" w:themeColor="text1" w:themeTint="D9"/>
          <w:sz w:val="21"/>
          <w:szCs w:val="21"/>
        </w:rPr>
        <w:t>de Avaliação de Qualidade de Serviços Públicos</w:t>
      </w:r>
    </w:p>
    <w:p w14:paraId="277BDF1F" w14:textId="0D9E1B17" w:rsidR="005C408A" w:rsidRDefault="00ED46C2" w:rsidP="005C408A">
      <w:pPr>
        <w:spacing w:after="0" w:line="276" w:lineRule="auto"/>
        <w:jc w:val="both"/>
        <w:rPr>
          <w:color w:val="262626" w:themeColor="text1" w:themeTint="D9"/>
          <w:sz w:val="21"/>
          <w:szCs w:val="21"/>
        </w:rPr>
      </w:pPr>
      <w:r>
        <w:rPr>
          <w:color w:val="262626" w:themeColor="text1" w:themeTint="D9"/>
          <w:sz w:val="21"/>
          <w:szCs w:val="21"/>
        </w:rPr>
        <w:t>Daniel Cristian da Silva</w:t>
      </w:r>
    </w:p>
    <w:p w14:paraId="5F3C2EA0" w14:textId="090BC1F1" w:rsidR="00D63EF7" w:rsidRDefault="00D63EF7" w:rsidP="000F2942">
      <w:pPr>
        <w:spacing w:after="0" w:line="276" w:lineRule="auto"/>
        <w:jc w:val="both"/>
        <w:rPr>
          <w:b/>
          <w:bCs/>
          <w:color w:val="262626" w:themeColor="text1" w:themeTint="D9"/>
          <w:sz w:val="21"/>
          <w:szCs w:val="21"/>
        </w:rPr>
      </w:pPr>
      <w:r>
        <w:rPr>
          <w:b/>
          <w:bCs/>
          <w:color w:val="262626" w:themeColor="text1" w:themeTint="D9"/>
          <w:sz w:val="21"/>
          <w:szCs w:val="21"/>
        </w:rPr>
        <w:t>Diretor da Divisão de Apoio</w:t>
      </w:r>
    </w:p>
    <w:p w14:paraId="231BE8A3" w14:textId="562D433A" w:rsidR="00D63EF7" w:rsidRPr="00D63EF7" w:rsidRDefault="00D63EF7" w:rsidP="000F2942">
      <w:pPr>
        <w:spacing w:after="0" w:line="276" w:lineRule="auto"/>
        <w:jc w:val="both"/>
        <w:rPr>
          <w:bCs/>
          <w:color w:val="262626" w:themeColor="text1" w:themeTint="D9"/>
          <w:sz w:val="21"/>
          <w:szCs w:val="21"/>
        </w:rPr>
      </w:pPr>
      <w:r>
        <w:rPr>
          <w:bCs/>
          <w:color w:val="262626" w:themeColor="text1" w:themeTint="D9"/>
          <w:sz w:val="21"/>
          <w:szCs w:val="21"/>
        </w:rPr>
        <w:t>Douglas Gianotti</w:t>
      </w:r>
    </w:p>
    <w:p w14:paraId="094F9AA7" w14:textId="7B113C1D" w:rsidR="000F2942" w:rsidRPr="006B3398" w:rsidRDefault="000F2942" w:rsidP="000F2942">
      <w:pPr>
        <w:spacing w:after="0" w:line="276" w:lineRule="auto"/>
        <w:jc w:val="both"/>
        <w:rPr>
          <w:b/>
          <w:bCs/>
          <w:color w:val="262626" w:themeColor="text1" w:themeTint="D9"/>
          <w:sz w:val="21"/>
          <w:szCs w:val="21"/>
        </w:rPr>
      </w:pPr>
      <w:r w:rsidRPr="006B3398">
        <w:rPr>
          <w:b/>
          <w:bCs/>
          <w:color w:val="262626" w:themeColor="text1" w:themeTint="D9"/>
          <w:sz w:val="21"/>
          <w:szCs w:val="21"/>
        </w:rPr>
        <w:t>Diretora de Divisão de Atendimento ao Cidadão</w:t>
      </w:r>
    </w:p>
    <w:p w14:paraId="4DECB9B5" w14:textId="1123D8A4" w:rsidR="000F2942" w:rsidRPr="006B3398" w:rsidRDefault="00ED46C2" w:rsidP="000F2942">
      <w:pPr>
        <w:spacing w:after="0" w:line="276" w:lineRule="auto"/>
        <w:jc w:val="both"/>
        <w:rPr>
          <w:color w:val="262626" w:themeColor="text1" w:themeTint="D9"/>
          <w:sz w:val="21"/>
          <w:szCs w:val="21"/>
        </w:rPr>
      </w:pPr>
      <w:r>
        <w:rPr>
          <w:color w:val="262626" w:themeColor="text1" w:themeTint="D9"/>
          <w:sz w:val="21"/>
          <w:szCs w:val="21"/>
        </w:rPr>
        <w:t>Cla</w:t>
      </w:r>
      <w:r w:rsidR="000F2942" w:rsidRPr="006B3398">
        <w:rPr>
          <w:color w:val="262626" w:themeColor="text1" w:themeTint="D9"/>
          <w:sz w:val="21"/>
          <w:szCs w:val="21"/>
        </w:rPr>
        <w:t>udia Gardelli</w:t>
      </w:r>
    </w:p>
    <w:p w14:paraId="35BD3506" w14:textId="17EA5E8E" w:rsidR="000F2942" w:rsidRPr="00852CC1" w:rsidRDefault="000F2942" w:rsidP="000F2942">
      <w:pPr>
        <w:spacing w:before="120" w:after="0" w:line="276" w:lineRule="auto"/>
        <w:jc w:val="both"/>
        <w:rPr>
          <w:b/>
          <w:bCs/>
          <w:sz w:val="21"/>
          <w:szCs w:val="21"/>
        </w:rPr>
      </w:pPr>
      <w:r w:rsidRPr="00852CC1">
        <w:rPr>
          <w:b/>
          <w:bCs/>
          <w:sz w:val="21"/>
          <w:szCs w:val="21"/>
        </w:rPr>
        <w:t>Responsável pelo Serviço no Órgão (RSO</w:t>
      </w:r>
      <w:r w:rsidR="00ED2175">
        <w:rPr>
          <w:b/>
          <w:bCs/>
          <w:sz w:val="21"/>
          <w:szCs w:val="21"/>
        </w:rPr>
        <w:t>) - Titulares</w:t>
      </w:r>
    </w:p>
    <w:p w14:paraId="74BD6230" w14:textId="77777777" w:rsidR="00AC77A7" w:rsidRPr="00852CC1" w:rsidRDefault="00AC77A7" w:rsidP="000F2942">
      <w:pPr>
        <w:spacing w:after="0" w:line="276" w:lineRule="auto"/>
        <w:jc w:val="both"/>
        <w:rPr>
          <w:sz w:val="21"/>
          <w:szCs w:val="21"/>
        </w:rPr>
      </w:pPr>
      <w:r>
        <w:rPr>
          <w:sz w:val="21"/>
          <w:szCs w:val="21"/>
        </w:rPr>
        <w:t>Alex Félix Oliveira -</w:t>
      </w:r>
      <w:r w:rsidRPr="00852CC1">
        <w:rPr>
          <w:sz w:val="21"/>
          <w:szCs w:val="21"/>
        </w:rPr>
        <w:t xml:space="preserve"> SEDUC</w:t>
      </w:r>
    </w:p>
    <w:p w14:paraId="206CCD97" w14:textId="77777777" w:rsidR="00AC77A7" w:rsidRPr="00852CC1" w:rsidRDefault="00AC77A7" w:rsidP="004F06B3">
      <w:pPr>
        <w:spacing w:after="0" w:line="276" w:lineRule="auto"/>
        <w:jc w:val="both"/>
        <w:rPr>
          <w:sz w:val="21"/>
          <w:szCs w:val="21"/>
        </w:rPr>
      </w:pPr>
      <w:r w:rsidRPr="00852CC1">
        <w:rPr>
          <w:sz w:val="21"/>
          <w:szCs w:val="21"/>
        </w:rPr>
        <w:t xml:space="preserve">Andréa </w:t>
      </w:r>
      <w:proofErr w:type="spellStart"/>
      <w:r w:rsidRPr="00852CC1">
        <w:rPr>
          <w:sz w:val="21"/>
          <w:szCs w:val="21"/>
        </w:rPr>
        <w:t>Chrystinne</w:t>
      </w:r>
      <w:proofErr w:type="spellEnd"/>
      <w:r w:rsidRPr="00852CC1">
        <w:rPr>
          <w:sz w:val="21"/>
          <w:szCs w:val="21"/>
        </w:rPr>
        <w:t xml:space="preserve"> Mont</w:t>
      </w:r>
      <w:r>
        <w:rPr>
          <w:sz w:val="21"/>
          <w:szCs w:val="21"/>
        </w:rPr>
        <w:t>e</w:t>
      </w:r>
      <w:r w:rsidRPr="00852CC1">
        <w:rPr>
          <w:sz w:val="21"/>
          <w:szCs w:val="21"/>
        </w:rPr>
        <w:t>iro Rodrigues - PROCON</w:t>
      </w:r>
    </w:p>
    <w:p w14:paraId="0917E0F7" w14:textId="77777777" w:rsidR="00AC77A7" w:rsidRPr="00852CC1" w:rsidRDefault="00AC77A7" w:rsidP="00CA7169">
      <w:pPr>
        <w:spacing w:after="0" w:line="276" w:lineRule="auto"/>
        <w:jc w:val="both"/>
        <w:rPr>
          <w:sz w:val="21"/>
          <w:szCs w:val="21"/>
        </w:rPr>
      </w:pPr>
      <w:proofErr w:type="spellStart"/>
      <w:r w:rsidRPr="00852CC1">
        <w:rPr>
          <w:sz w:val="21"/>
          <w:szCs w:val="21"/>
        </w:rPr>
        <w:t>Cezídio</w:t>
      </w:r>
      <w:proofErr w:type="spellEnd"/>
      <w:r w:rsidRPr="00852CC1">
        <w:rPr>
          <w:sz w:val="21"/>
          <w:szCs w:val="21"/>
        </w:rPr>
        <w:t xml:space="preserve"> Monteiro Macedo - GP/CONTROLE INTERNO</w:t>
      </w:r>
    </w:p>
    <w:p w14:paraId="741E25AA" w14:textId="77777777" w:rsidR="00AC77A7" w:rsidRPr="00852CC1" w:rsidRDefault="00AC77A7" w:rsidP="000F2942">
      <w:pPr>
        <w:spacing w:after="0" w:line="276" w:lineRule="auto"/>
        <w:jc w:val="both"/>
        <w:rPr>
          <w:sz w:val="21"/>
          <w:szCs w:val="21"/>
        </w:rPr>
      </w:pPr>
      <w:r w:rsidRPr="00852CC1">
        <w:rPr>
          <w:sz w:val="21"/>
          <w:szCs w:val="21"/>
        </w:rPr>
        <w:t>C</w:t>
      </w:r>
      <w:r>
        <w:rPr>
          <w:sz w:val="21"/>
          <w:szCs w:val="21"/>
        </w:rPr>
        <w:t>láudio Luiz Monteiro de Morais -</w:t>
      </w:r>
      <w:r w:rsidRPr="00852CC1">
        <w:rPr>
          <w:sz w:val="21"/>
          <w:szCs w:val="21"/>
        </w:rPr>
        <w:t xml:space="preserve"> SEEL</w:t>
      </w:r>
    </w:p>
    <w:p w14:paraId="4397E4F7" w14:textId="77777777" w:rsidR="00AC77A7" w:rsidRPr="00852CC1" w:rsidRDefault="00AC77A7" w:rsidP="000F2942">
      <w:pPr>
        <w:spacing w:after="0" w:line="276" w:lineRule="auto"/>
        <w:jc w:val="both"/>
        <w:rPr>
          <w:sz w:val="21"/>
          <w:szCs w:val="21"/>
        </w:rPr>
      </w:pPr>
      <w:r w:rsidRPr="00852CC1">
        <w:rPr>
          <w:sz w:val="21"/>
          <w:szCs w:val="21"/>
        </w:rPr>
        <w:t>Débora Regina dos Santos de Carvalho - SETRAN</w:t>
      </w:r>
    </w:p>
    <w:p w14:paraId="3537BB76" w14:textId="77777777" w:rsidR="00AC77A7" w:rsidRPr="00852CC1" w:rsidRDefault="00AC77A7" w:rsidP="000F2942">
      <w:pPr>
        <w:spacing w:after="0" w:line="276" w:lineRule="auto"/>
        <w:jc w:val="both"/>
        <w:rPr>
          <w:sz w:val="21"/>
          <w:szCs w:val="21"/>
        </w:rPr>
      </w:pPr>
      <w:r w:rsidRPr="00852CC1">
        <w:rPr>
          <w:sz w:val="21"/>
          <w:szCs w:val="21"/>
        </w:rPr>
        <w:t>Dirceu Angelotti Junior - SETRANSP</w:t>
      </w:r>
    </w:p>
    <w:p w14:paraId="361F6EA4" w14:textId="77777777" w:rsidR="00AC77A7" w:rsidRPr="00852CC1" w:rsidRDefault="00AC77A7" w:rsidP="000F2942">
      <w:pPr>
        <w:spacing w:after="0" w:line="276" w:lineRule="auto"/>
        <w:jc w:val="both"/>
        <w:rPr>
          <w:sz w:val="21"/>
          <w:szCs w:val="21"/>
        </w:rPr>
      </w:pPr>
      <w:r w:rsidRPr="00852CC1">
        <w:rPr>
          <w:sz w:val="21"/>
          <w:szCs w:val="21"/>
        </w:rPr>
        <w:t xml:space="preserve">Eliane Dominguez </w:t>
      </w:r>
      <w:proofErr w:type="spellStart"/>
      <w:r w:rsidRPr="00852CC1">
        <w:rPr>
          <w:sz w:val="21"/>
          <w:szCs w:val="21"/>
        </w:rPr>
        <w:t>Mazetto</w:t>
      </w:r>
      <w:proofErr w:type="spellEnd"/>
      <w:r w:rsidRPr="00852CC1">
        <w:rPr>
          <w:sz w:val="21"/>
          <w:szCs w:val="21"/>
        </w:rPr>
        <w:t xml:space="preserve"> - SEPLAN</w:t>
      </w:r>
    </w:p>
    <w:p w14:paraId="6EE45C12" w14:textId="77777777" w:rsidR="00AC77A7" w:rsidRPr="00852CC1" w:rsidRDefault="00AC77A7" w:rsidP="000F2942">
      <w:pPr>
        <w:spacing w:after="0" w:line="276" w:lineRule="auto"/>
        <w:jc w:val="both"/>
        <w:rPr>
          <w:sz w:val="21"/>
          <w:szCs w:val="21"/>
        </w:rPr>
      </w:pPr>
      <w:r w:rsidRPr="00852CC1">
        <w:rPr>
          <w:sz w:val="21"/>
          <w:szCs w:val="21"/>
        </w:rPr>
        <w:t>Fabiana Nascimento Vasconcelos - SEFIN</w:t>
      </w:r>
    </w:p>
    <w:p w14:paraId="49AD1E37" w14:textId="77777777" w:rsidR="00AC77A7" w:rsidRPr="00852CC1" w:rsidRDefault="00AC77A7" w:rsidP="000F2942">
      <w:pPr>
        <w:spacing w:after="0" w:line="276" w:lineRule="auto"/>
        <w:jc w:val="both"/>
        <w:rPr>
          <w:sz w:val="21"/>
          <w:szCs w:val="21"/>
        </w:rPr>
      </w:pPr>
      <w:r w:rsidRPr="00852CC1">
        <w:rPr>
          <w:sz w:val="21"/>
          <w:szCs w:val="21"/>
        </w:rPr>
        <w:t>Flávia Cristina Alvarez Lorenzo - SEAI</w:t>
      </w:r>
    </w:p>
    <w:p w14:paraId="116D119B" w14:textId="77777777" w:rsidR="00AC77A7" w:rsidRPr="00852CC1" w:rsidRDefault="00AC77A7" w:rsidP="00CA7169">
      <w:pPr>
        <w:spacing w:after="0" w:line="276" w:lineRule="auto"/>
        <w:jc w:val="both"/>
        <w:rPr>
          <w:sz w:val="21"/>
          <w:szCs w:val="21"/>
        </w:rPr>
      </w:pPr>
      <w:r w:rsidRPr="00852CC1">
        <w:rPr>
          <w:sz w:val="21"/>
          <w:szCs w:val="21"/>
        </w:rPr>
        <w:t xml:space="preserve">Gilberto Douglas Batista - SESURB </w:t>
      </w:r>
    </w:p>
    <w:p w14:paraId="204910D2" w14:textId="77777777" w:rsidR="00AC77A7" w:rsidRPr="00852CC1" w:rsidRDefault="00AC77A7" w:rsidP="000F2942">
      <w:pPr>
        <w:spacing w:after="0" w:line="276" w:lineRule="auto"/>
        <w:jc w:val="both"/>
        <w:rPr>
          <w:sz w:val="21"/>
          <w:szCs w:val="21"/>
        </w:rPr>
      </w:pPr>
      <w:r w:rsidRPr="00852CC1">
        <w:rPr>
          <w:sz w:val="21"/>
          <w:szCs w:val="21"/>
        </w:rPr>
        <w:t>Jennifer Moreira Pontes - SECTUR</w:t>
      </w:r>
    </w:p>
    <w:p w14:paraId="2E1713E5" w14:textId="77777777" w:rsidR="00AC77A7" w:rsidRPr="00852CC1" w:rsidRDefault="00AC77A7" w:rsidP="000F2942">
      <w:pPr>
        <w:spacing w:after="0" w:line="276" w:lineRule="auto"/>
        <w:jc w:val="both"/>
        <w:rPr>
          <w:sz w:val="21"/>
          <w:szCs w:val="21"/>
        </w:rPr>
      </w:pPr>
      <w:r w:rsidRPr="00852CC1">
        <w:rPr>
          <w:sz w:val="21"/>
          <w:szCs w:val="21"/>
        </w:rPr>
        <w:t xml:space="preserve">João Carlos Moreno </w:t>
      </w:r>
      <w:proofErr w:type="spellStart"/>
      <w:r w:rsidRPr="00852CC1">
        <w:rPr>
          <w:sz w:val="21"/>
          <w:szCs w:val="21"/>
        </w:rPr>
        <w:t>Gallego</w:t>
      </w:r>
      <w:proofErr w:type="spellEnd"/>
      <w:r w:rsidRPr="00852CC1">
        <w:rPr>
          <w:sz w:val="21"/>
          <w:szCs w:val="21"/>
        </w:rPr>
        <w:t xml:space="preserve"> - SEMA</w:t>
      </w:r>
    </w:p>
    <w:p w14:paraId="4662F63B" w14:textId="77777777" w:rsidR="00AC77A7" w:rsidRPr="00852CC1" w:rsidRDefault="00AC77A7" w:rsidP="000F2942">
      <w:pPr>
        <w:spacing w:after="0" w:line="276" w:lineRule="auto"/>
        <w:jc w:val="both"/>
        <w:rPr>
          <w:sz w:val="21"/>
          <w:szCs w:val="21"/>
        </w:rPr>
      </w:pPr>
      <w:r>
        <w:rPr>
          <w:sz w:val="21"/>
          <w:szCs w:val="21"/>
        </w:rPr>
        <w:t>João Guilherme Tasca Pereira</w:t>
      </w:r>
      <w:r w:rsidRPr="00852CC1">
        <w:rPr>
          <w:sz w:val="21"/>
          <w:szCs w:val="21"/>
        </w:rPr>
        <w:t xml:space="preserve"> </w:t>
      </w:r>
      <w:r>
        <w:rPr>
          <w:sz w:val="21"/>
          <w:szCs w:val="21"/>
        </w:rPr>
        <w:t>-</w:t>
      </w:r>
      <w:r w:rsidRPr="00852CC1">
        <w:rPr>
          <w:sz w:val="21"/>
          <w:szCs w:val="21"/>
        </w:rPr>
        <w:t xml:space="preserve"> SEAD</w:t>
      </w:r>
    </w:p>
    <w:p w14:paraId="5D8D1E8E" w14:textId="77777777" w:rsidR="00AC77A7" w:rsidRPr="00852CC1" w:rsidRDefault="00AC77A7" w:rsidP="000F2942">
      <w:pPr>
        <w:spacing w:after="0" w:line="276" w:lineRule="auto"/>
        <w:jc w:val="both"/>
        <w:rPr>
          <w:sz w:val="21"/>
          <w:szCs w:val="21"/>
        </w:rPr>
      </w:pPr>
      <w:r w:rsidRPr="00852CC1">
        <w:rPr>
          <w:sz w:val="21"/>
          <w:szCs w:val="21"/>
        </w:rPr>
        <w:t xml:space="preserve">Juliana Vaz Francisco </w:t>
      </w:r>
      <w:r>
        <w:rPr>
          <w:sz w:val="21"/>
          <w:szCs w:val="21"/>
        </w:rPr>
        <w:t>-</w:t>
      </w:r>
      <w:r w:rsidRPr="00852CC1">
        <w:rPr>
          <w:sz w:val="21"/>
          <w:szCs w:val="21"/>
        </w:rPr>
        <w:t xml:space="preserve"> GP/SUBBOM</w:t>
      </w:r>
    </w:p>
    <w:p w14:paraId="09DA27B9" w14:textId="77777777" w:rsidR="00AC77A7" w:rsidRPr="00852CC1" w:rsidRDefault="00AC77A7" w:rsidP="00282169">
      <w:pPr>
        <w:spacing w:after="0" w:line="276" w:lineRule="auto"/>
        <w:jc w:val="both"/>
        <w:rPr>
          <w:sz w:val="21"/>
          <w:szCs w:val="21"/>
        </w:rPr>
      </w:pPr>
      <w:r>
        <w:rPr>
          <w:sz w:val="21"/>
          <w:szCs w:val="21"/>
        </w:rPr>
        <w:t>Marcelo Chaves de Freitas</w:t>
      </w:r>
      <w:r w:rsidRPr="00852CC1">
        <w:rPr>
          <w:sz w:val="21"/>
          <w:szCs w:val="21"/>
        </w:rPr>
        <w:t xml:space="preserve"> - SEURB</w:t>
      </w:r>
    </w:p>
    <w:p w14:paraId="11329A89" w14:textId="77777777" w:rsidR="00AC77A7" w:rsidRPr="00852CC1" w:rsidRDefault="00AC77A7" w:rsidP="00CA7169">
      <w:pPr>
        <w:spacing w:after="0" w:line="276" w:lineRule="auto"/>
        <w:jc w:val="both"/>
        <w:rPr>
          <w:sz w:val="21"/>
          <w:szCs w:val="21"/>
        </w:rPr>
      </w:pPr>
      <w:r>
        <w:rPr>
          <w:sz w:val="21"/>
          <w:szCs w:val="21"/>
        </w:rPr>
        <w:t>Marcelo Moraes de Oliveira</w:t>
      </w:r>
      <w:r w:rsidRPr="00852CC1">
        <w:rPr>
          <w:sz w:val="21"/>
          <w:szCs w:val="21"/>
        </w:rPr>
        <w:t xml:space="preserve"> </w:t>
      </w:r>
      <w:r>
        <w:rPr>
          <w:sz w:val="21"/>
          <w:szCs w:val="21"/>
        </w:rPr>
        <w:t>-</w:t>
      </w:r>
      <w:r w:rsidRPr="00852CC1">
        <w:rPr>
          <w:sz w:val="21"/>
          <w:szCs w:val="21"/>
        </w:rPr>
        <w:t xml:space="preserve"> GP/JUVENTUDE</w:t>
      </w:r>
    </w:p>
    <w:p w14:paraId="5D5F2155" w14:textId="646EA27A" w:rsidR="00AC77A7" w:rsidRPr="00852CC1" w:rsidRDefault="00AC77A7" w:rsidP="000F2942">
      <w:pPr>
        <w:spacing w:after="0" w:line="276" w:lineRule="auto"/>
        <w:jc w:val="both"/>
        <w:rPr>
          <w:sz w:val="21"/>
          <w:szCs w:val="21"/>
        </w:rPr>
      </w:pPr>
      <w:r w:rsidRPr="00852CC1">
        <w:rPr>
          <w:sz w:val="21"/>
          <w:szCs w:val="21"/>
        </w:rPr>
        <w:t xml:space="preserve">Marileide Barreto </w:t>
      </w:r>
      <w:r>
        <w:rPr>
          <w:sz w:val="21"/>
          <w:szCs w:val="21"/>
        </w:rPr>
        <w:t xml:space="preserve">de Oliveira </w:t>
      </w:r>
      <w:r w:rsidRPr="00852CC1">
        <w:rPr>
          <w:sz w:val="21"/>
          <w:szCs w:val="21"/>
        </w:rPr>
        <w:t>Leal - SEG</w:t>
      </w:r>
    </w:p>
    <w:p w14:paraId="258E9020" w14:textId="77777777" w:rsidR="00AC77A7" w:rsidRPr="00852CC1" w:rsidRDefault="00AC77A7" w:rsidP="000F2942">
      <w:pPr>
        <w:spacing w:after="0" w:line="276" w:lineRule="auto"/>
        <w:jc w:val="both"/>
        <w:rPr>
          <w:sz w:val="21"/>
          <w:szCs w:val="21"/>
        </w:rPr>
      </w:pPr>
      <w:r w:rsidRPr="00852CC1">
        <w:rPr>
          <w:sz w:val="21"/>
          <w:szCs w:val="21"/>
        </w:rPr>
        <w:t>Mônica Correia de Moura - SESAP</w:t>
      </w:r>
    </w:p>
    <w:p w14:paraId="693BD1B9" w14:textId="77777777" w:rsidR="00AC77A7" w:rsidRPr="00852CC1" w:rsidRDefault="00AC77A7" w:rsidP="000F2942">
      <w:pPr>
        <w:spacing w:after="0" w:line="276" w:lineRule="auto"/>
        <w:jc w:val="both"/>
        <w:rPr>
          <w:sz w:val="21"/>
          <w:szCs w:val="21"/>
        </w:rPr>
      </w:pPr>
      <w:proofErr w:type="spellStart"/>
      <w:r w:rsidRPr="00852CC1">
        <w:rPr>
          <w:sz w:val="21"/>
          <w:szCs w:val="21"/>
        </w:rPr>
        <w:t>Nadilma</w:t>
      </w:r>
      <w:proofErr w:type="spellEnd"/>
      <w:r w:rsidRPr="00852CC1">
        <w:rPr>
          <w:sz w:val="21"/>
          <w:szCs w:val="21"/>
        </w:rPr>
        <w:t xml:space="preserve"> Maria de Melo Farinelli - PROGEM</w:t>
      </w:r>
    </w:p>
    <w:p w14:paraId="36E98597" w14:textId="77777777" w:rsidR="00AC77A7" w:rsidRPr="00852CC1" w:rsidRDefault="00AC77A7" w:rsidP="000F2942">
      <w:pPr>
        <w:spacing w:after="0" w:line="276" w:lineRule="auto"/>
        <w:jc w:val="both"/>
        <w:rPr>
          <w:sz w:val="21"/>
          <w:szCs w:val="21"/>
        </w:rPr>
      </w:pPr>
      <w:r w:rsidRPr="00852CC1">
        <w:rPr>
          <w:sz w:val="21"/>
          <w:szCs w:val="21"/>
        </w:rPr>
        <w:t xml:space="preserve">Paola </w:t>
      </w:r>
      <w:proofErr w:type="spellStart"/>
      <w:r w:rsidRPr="00852CC1">
        <w:rPr>
          <w:sz w:val="21"/>
          <w:szCs w:val="21"/>
        </w:rPr>
        <w:t>Ghelare</w:t>
      </w:r>
      <w:proofErr w:type="spellEnd"/>
      <w:r w:rsidRPr="00852CC1">
        <w:rPr>
          <w:sz w:val="21"/>
          <w:szCs w:val="21"/>
        </w:rPr>
        <w:t xml:space="preserve"> </w:t>
      </w:r>
      <w:proofErr w:type="spellStart"/>
      <w:r w:rsidRPr="00852CC1">
        <w:rPr>
          <w:sz w:val="21"/>
          <w:szCs w:val="21"/>
        </w:rPr>
        <w:t>Mastrichi</w:t>
      </w:r>
      <w:proofErr w:type="spellEnd"/>
      <w:r w:rsidRPr="00852CC1">
        <w:rPr>
          <w:sz w:val="21"/>
          <w:szCs w:val="21"/>
        </w:rPr>
        <w:t xml:space="preserve"> – SEOP</w:t>
      </w:r>
    </w:p>
    <w:p w14:paraId="37B6D476" w14:textId="77777777" w:rsidR="00AC77A7" w:rsidRPr="00852CC1" w:rsidRDefault="00AC77A7" w:rsidP="000F2942">
      <w:pPr>
        <w:spacing w:after="0" w:line="276" w:lineRule="auto"/>
        <w:jc w:val="both"/>
        <w:rPr>
          <w:sz w:val="21"/>
          <w:szCs w:val="21"/>
        </w:rPr>
      </w:pPr>
      <w:r w:rsidRPr="00852CC1">
        <w:rPr>
          <w:sz w:val="21"/>
          <w:szCs w:val="21"/>
        </w:rPr>
        <w:t>Rodrigo Carlo Volante - SEHAB</w:t>
      </w:r>
    </w:p>
    <w:p w14:paraId="7C018E34" w14:textId="77777777" w:rsidR="00AC77A7" w:rsidRPr="00852CC1" w:rsidRDefault="00AC77A7" w:rsidP="00CA7169">
      <w:pPr>
        <w:spacing w:after="0" w:line="276" w:lineRule="auto"/>
        <w:jc w:val="both"/>
        <w:rPr>
          <w:sz w:val="21"/>
          <w:szCs w:val="21"/>
        </w:rPr>
      </w:pPr>
      <w:r>
        <w:rPr>
          <w:sz w:val="21"/>
          <w:szCs w:val="21"/>
        </w:rPr>
        <w:t>Sarah Dantas de Andrade Amaral</w:t>
      </w:r>
      <w:r w:rsidRPr="00852CC1">
        <w:rPr>
          <w:sz w:val="21"/>
          <w:szCs w:val="21"/>
        </w:rPr>
        <w:t xml:space="preserve"> </w:t>
      </w:r>
      <w:r>
        <w:rPr>
          <w:sz w:val="21"/>
          <w:szCs w:val="21"/>
        </w:rPr>
        <w:t>-</w:t>
      </w:r>
      <w:r w:rsidRPr="00852CC1">
        <w:rPr>
          <w:sz w:val="21"/>
          <w:szCs w:val="21"/>
        </w:rPr>
        <w:t xml:space="preserve"> GP/CIDADANIA</w:t>
      </w:r>
    </w:p>
    <w:p w14:paraId="62B94AD6" w14:textId="77777777" w:rsidR="00AC77A7" w:rsidRPr="00852CC1" w:rsidRDefault="00AC77A7" w:rsidP="000F2942">
      <w:pPr>
        <w:spacing w:after="0" w:line="276" w:lineRule="auto"/>
        <w:jc w:val="both"/>
        <w:rPr>
          <w:sz w:val="21"/>
          <w:szCs w:val="21"/>
        </w:rPr>
      </w:pPr>
      <w:r w:rsidRPr="00852CC1">
        <w:rPr>
          <w:sz w:val="21"/>
          <w:szCs w:val="21"/>
        </w:rPr>
        <w:t>Tânia Maria de Souza Queiroz - SEAS</w:t>
      </w:r>
    </w:p>
    <w:p w14:paraId="7978EDF2" w14:textId="77777777" w:rsidR="00AC77A7" w:rsidRPr="00852CC1" w:rsidRDefault="00AC77A7" w:rsidP="000F2942">
      <w:pPr>
        <w:spacing w:after="0" w:line="276" w:lineRule="auto"/>
        <w:jc w:val="both"/>
        <w:rPr>
          <w:sz w:val="21"/>
          <w:szCs w:val="21"/>
        </w:rPr>
      </w:pPr>
      <w:r w:rsidRPr="00852CC1">
        <w:rPr>
          <w:sz w:val="21"/>
          <w:szCs w:val="21"/>
        </w:rPr>
        <w:t xml:space="preserve">Thiago </w:t>
      </w:r>
      <w:proofErr w:type="spellStart"/>
      <w:r w:rsidRPr="00852CC1">
        <w:rPr>
          <w:sz w:val="21"/>
          <w:szCs w:val="21"/>
        </w:rPr>
        <w:t>Monti</w:t>
      </w:r>
      <w:proofErr w:type="spellEnd"/>
      <w:r w:rsidRPr="00852CC1">
        <w:rPr>
          <w:sz w:val="21"/>
          <w:szCs w:val="21"/>
        </w:rPr>
        <w:t xml:space="preserve"> Gonçalves </w:t>
      </w:r>
      <w:r>
        <w:rPr>
          <w:sz w:val="21"/>
          <w:szCs w:val="21"/>
        </w:rPr>
        <w:t>-</w:t>
      </w:r>
      <w:r w:rsidRPr="00852CC1">
        <w:rPr>
          <w:sz w:val="21"/>
          <w:szCs w:val="21"/>
        </w:rPr>
        <w:t xml:space="preserve"> GABINETE</w:t>
      </w:r>
      <w:r>
        <w:rPr>
          <w:sz w:val="21"/>
          <w:szCs w:val="21"/>
        </w:rPr>
        <w:t xml:space="preserve"> DA PREFEITA</w:t>
      </w:r>
    </w:p>
    <w:p w14:paraId="07B794C2" w14:textId="77777777" w:rsidR="000F2942" w:rsidRPr="00852CC1" w:rsidRDefault="000F2942" w:rsidP="000F2942">
      <w:pPr>
        <w:spacing w:before="120" w:after="0" w:line="276" w:lineRule="auto"/>
        <w:jc w:val="both"/>
        <w:rPr>
          <w:b/>
          <w:bCs/>
          <w:sz w:val="21"/>
          <w:szCs w:val="21"/>
        </w:rPr>
      </w:pPr>
      <w:r w:rsidRPr="00852CC1">
        <w:rPr>
          <w:b/>
          <w:bCs/>
          <w:sz w:val="21"/>
          <w:szCs w:val="21"/>
        </w:rPr>
        <w:t>Ouvidoria da SEASP</w:t>
      </w:r>
    </w:p>
    <w:p w14:paraId="28D28EE6" w14:textId="46E4F0CB" w:rsidR="000F2942" w:rsidRPr="00852CC1" w:rsidRDefault="00A62960" w:rsidP="000F2942">
      <w:pPr>
        <w:spacing w:after="0" w:line="276" w:lineRule="auto"/>
        <w:jc w:val="both"/>
        <w:rPr>
          <w:sz w:val="21"/>
          <w:szCs w:val="21"/>
        </w:rPr>
      </w:pPr>
      <w:r>
        <w:rPr>
          <w:sz w:val="21"/>
          <w:szCs w:val="21"/>
        </w:rPr>
        <w:t>Silvia Regina Delgado</w:t>
      </w:r>
      <w:r w:rsidR="000F2942" w:rsidRPr="00852CC1">
        <w:rPr>
          <w:sz w:val="21"/>
          <w:szCs w:val="21"/>
        </w:rPr>
        <w:t xml:space="preserve"> - SEASP</w:t>
      </w:r>
    </w:p>
    <w:p w14:paraId="30C0DEC7" w14:textId="313E89BE" w:rsidR="000F2942" w:rsidRPr="00852CC1" w:rsidRDefault="00ED2175" w:rsidP="000F2942">
      <w:pPr>
        <w:spacing w:before="120" w:after="0" w:line="276" w:lineRule="auto"/>
        <w:jc w:val="both"/>
        <w:rPr>
          <w:b/>
          <w:bCs/>
          <w:sz w:val="21"/>
          <w:szCs w:val="21"/>
        </w:rPr>
      </w:pPr>
      <w:r>
        <w:rPr>
          <w:b/>
          <w:bCs/>
          <w:sz w:val="21"/>
          <w:szCs w:val="21"/>
        </w:rPr>
        <w:t>Responsável pelo Serviço no Órgão (Suplentes)</w:t>
      </w:r>
    </w:p>
    <w:p w14:paraId="30150114" w14:textId="77777777" w:rsidR="00A62960" w:rsidRPr="00852CC1" w:rsidRDefault="00A62960" w:rsidP="000F2942">
      <w:pPr>
        <w:spacing w:after="0" w:line="276" w:lineRule="auto"/>
        <w:jc w:val="both"/>
        <w:rPr>
          <w:sz w:val="21"/>
          <w:szCs w:val="21"/>
        </w:rPr>
      </w:pPr>
      <w:r w:rsidRPr="00852CC1">
        <w:rPr>
          <w:sz w:val="21"/>
          <w:szCs w:val="21"/>
        </w:rPr>
        <w:t xml:space="preserve">Adriana </w:t>
      </w:r>
      <w:proofErr w:type="spellStart"/>
      <w:r w:rsidRPr="00852CC1">
        <w:rPr>
          <w:sz w:val="21"/>
          <w:szCs w:val="21"/>
        </w:rPr>
        <w:t>Stradioto</w:t>
      </w:r>
      <w:proofErr w:type="spellEnd"/>
      <w:r w:rsidRPr="00852CC1">
        <w:rPr>
          <w:sz w:val="21"/>
          <w:szCs w:val="21"/>
        </w:rPr>
        <w:t xml:space="preserve"> Maciel Oliveira – PROGEM</w:t>
      </w:r>
    </w:p>
    <w:p w14:paraId="30D72B51" w14:textId="77777777" w:rsidR="00A62960" w:rsidRPr="00852CC1" w:rsidRDefault="00A62960" w:rsidP="000F2942">
      <w:pPr>
        <w:spacing w:after="0" w:line="276" w:lineRule="auto"/>
        <w:jc w:val="both"/>
        <w:rPr>
          <w:sz w:val="21"/>
          <w:szCs w:val="21"/>
        </w:rPr>
      </w:pPr>
      <w:r w:rsidRPr="00852CC1">
        <w:rPr>
          <w:sz w:val="21"/>
          <w:szCs w:val="21"/>
        </w:rPr>
        <w:t>Adriano da Silva Gonçalves - SEEL</w:t>
      </w:r>
    </w:p>
    <w:p w14:paraId="49A58E1A" w14:textId="77777777" w:rsidR="00A62960" w:rsidRPr="00852CC1" w:rsidRDefault="00A62960" w:rsidP="000F2942">
      <w:pPr>
        <w:spacing w:after="0" w:line="276" w:lineRule="auto"/>
        <w:jc w:val="both"/>
        <w:rPr>
          <w:sz w:val="21"/>
          <w:szCs w:val="21"/>
        </w:rPr>
      </w:pPr>
      <w:r w:rsidRPr="00852CC1">
        <w:rPr>
          <w:sz w:val="21"/>
          <w:szCs w:val="21"/>
        </w:rPr>
        <w:t>Aline Caires da Silva - GP</w:t>
      </w:r>
    </w:p>
    <w:p w14:paraId="6F4966D1" w14:textId="77777777" w:rsidR="00A62960" w:rsidRPr="00852CC1" w:rsidRDefault="00A62960" w:rsidP="000F2942">
      <w:pPr>
        <w:spacing w:after="0" w:line="276" w:lineRule="auto"/>
        <w:jc w:val="both"/>
        <w:rPr>
          <w:sz w:val="21"/>
          <w:szCs w:val="21"/>
        </w:rPr>
      </w:pPr>
      <w:r w:rsidRPr="00852CC1">
        <w:rPr>
          <w:sz w:val="21"/>
          <w:szCs w:val="21"/>
        </w:rPr>
        <w:t xml:space="preserve">Ana Beatriz </w:t>
      </w:r>
      <w:proofErr w:type="spellStart"/>
      <w:r w:rsidRPr="00852CC1">
        <w:rPr>
          <w:sz w:val="21"/>
          <w:szCs w:val="21"/>
        </w:rPr>
        <w:t>Zanellato</w:t>
      </w:r>
      <w:proofErr w:type="spellEnd"/>
      <w:r w:rsidRPr="00852CC1">
        <w:rPr>
          <w:sz w:val="21"/>
          <w:szCs w:val="21"/>
        </w:rPr>
        <w:t xml:space="preserve"> </w:t>
      </w:r>
      <w:r>
        <w:rPr>
          <w:sz w:val="21"/>
          <w:szCs w:val="21"/>
        </w:rPr>
        <w:t>Vasconcelos</w:t>
      </w:r>
      <w:r w:rsidRPr="00852CC1">
        <w:rPr>
          <w:sz w:val="21"/>
          <w:szCs w:val="21"/>
        </w:rPr>
        <w:t>- SECTUR</w:t>
      </w:r>
    </w:p>
    <w:p w14:paraId="6DFA44ED" w14:textId="77777777" w:rsidR="00A62960" w:rsidRPr="00282169" w:rsidRDefault="00A62960" w:rsidP="000F2942">
      <w:pPr>
        <w:spacing w:after="0" w:line="276" w:lineRule="auto"/>
        <w:jc w:val="both"/>
        <w:rPr>
          <w:sz w:val="21"/>
          <w:szCs w:val="21"/>
        </w:rPr>
      </w:pPr>
      <w:r w:rsidRPr="00282169">
        <w:rPr>
          <w:sz w:val="21"/>
          <w:szCs w:val="21"/>
        </w:rPr>
        <w:t>Débora Roberta Pego Carvalho - SEAS</w:t>
      </w:r>
    </w:p>
    <w:p w14:paraId="3533329B" w14:textId="77777777" w:rsidR="00A62960" w:rsidRPr="00282169" w:rsidRDefault="00A62960" w:rsidP="000F2942">
      <w:pPr>
        <w:spacing w:after="0" w:line="276" w:lineRule="auto"/>
        <w:jc w:val="both"/>
        <w:rPr>
          <w:sz w:val="21"/>
          <w:szCs w:val="21"/>
        </w:rPr>
      </w:pPr>
      <w:r w:rsidRPr="00282169">
        <w:rPr>
          <w:sz w:val="21"/>
          <w:szCs w:val="21"/>
        </w:rPr>
        <w:t>Ewerton Ferreira Silva - SETRAN</w:t>
      </w:r>
    </w:p>
    <w:p w14:paraId="08293D8D" w14:textId="77777777" w:rsidR="00A62960" w:rsidRPr="00282169" w:rsidRDefault="00A62960" w:rsidP="000F2942">
      <w:pPr>
        <w:spacing w:after="0" w:line="276" w:lineRule="auto"/>
        <w:jc w:val="both"/>
        <w:rPr>
          <w:sz w:val="21"/>
          <w:szCs w:val="21"/>
        </w:rPr>
      </w:pPr>
      <w:r w:rsidRPr="00282169">
        <w:rPr>
          <w:sz w:val="21"/>
          <w:szCs w:val="21"/>
        </w:rPr>
        <w:t>Glória Maria Estrela James - SEDUC</w:t>
      </w:r>
    </w:p>
    <w:p w14:paraId="312B0A83" w14:textId="77777777" w:rsidR="00A62960" w:rsidRPr="00282169" w:rsidRDefault="00A62960" w:rsidP="000F2942">
      <w:pPr>
        <w:spacing w:after="0" w:line="276" w:lineRule="auto"/>
        <w:jc w:val="both"/>
        <w:rPr>
          <w:sz w:val="21"/>
          <w:szCs w:val="21"/>
        </w:rPr>
      </w:pPr>
      <w:r w:rsidRPr="00282169">
        <w:rPr>
          <w:sz w:val="21"/>
          <w:szCs w:val="21"/>
        </w:rPr>
        <w:t>Humberto Rodrigo Mares da Silva - SEPLAN</w:t>
      </w:r>
    </w:p>
    <w:p w14:paraId="5B3F1795" w14:textId="77777777" w:rsidR="00A62960" w:rsidRPr="00282169" w:rsidRDefault="00A62960" w:rsidP="000F2942">
      <w:pPr>
        <w:spacing w:after="0" w:line="276" w:lineRule="auto"/>
        <w:jc w:val="both"/>
        <w:rPr>
          <w:sz w:val="21"/>
          <w:szCs w:val="21"/>
        </w:rPr>
      </w:pPr>
      <w:r w:rsidRPr="00282169">
        <w:rPr>
          <w:sz w:val="21"/>
          <w:szCs w:val="21"/>
        </w:rPr>
        <w:t>Leonardo Silva de Souza - SEAI</w:t>
      </w:r>
    </w:p>
    <w:p w14:paraId="1E78A0B9" w14:textId="18CB7A9A" w:rsidR="00A62960" w:rsidRPr="00282169" w:rsidRDefault="00AC77A7" w:rsidP="000F2942">
      <w:pPr>
        <w:spacing w:after="0" w:line="276" w:lineRule="auto"/>
        <w:jc w:val="both"/>
        <w:rPr>
          <w:sz w:val="21"/>
          <w:szCs w:val="21"/>
        </w:rPr>
      </w:pPr>
      <w:r>
        <w:rPr>
          <w:sz w:val="21"/>
          <w:szCs w:val="21"/>
        </w:rPr>
        <w:t xml:space="preserve">Luiz Felipe </w:t>
      </w:r>
      <w:proofErr w:type="spellStart"/>
      <w:r w:rsidR="00A62960" w:rsidRPr="00282169">
        <w:rPr>
          <w:sz w:val="21"/>
          <w:szCs w:val="21"/>
        </w:rPr>
        <w:t>Marchezoni</w:t>
      </w:r>
      <w:proofErr w:type="spellEnd"/>
      <w:r w:rsidR="00A62960" w:rsidRPr="00282169">
        <w:rPr>
          <w:sz w:val="21"/>
          <w:szCs w:val="21"/>
        </w:rPr>
        <w:t xml:space="preserve"> - SESAP</w:t>
      </w:r>
    </w:p>
    <w:p w14:paraId="55D04EEF" w14:textId="77777777" w:rsidR="00A62960" w:rsidRPr="00282169" w:rsidRDefault="00A62960" w:rsidP="000F2942">
      <w:pPr>
        <w:spacing w:after="0" w:line="276" w:lineRule="auto"/>
        <w:jc w:val="both"/>
        <w:rPr>
          <w:sz w:val="21"/>
          <w:szCs w:val="21"/>
        </w:rPr>
      </w:pPr>
      <w:r>
        <w:rPr>
          <w:sz w:val="21"/>
          <w:szCs w:val="21"/>
        </w:rPr>
        <w:t>Maria Helena Migues Feros</w:t>
      </w:r>
      <w:r w:rsidRPr="00282169">
        <w:rPr>
          <w:sz w:val="21"/>
          <w:szCs w:val="21"/>
        </w:rPr>
        <w:t xml:space="preserve"> - SEAD</w:t>
      </w:r>
    </w:p>
    <w:p w14:paraId="3370F8B9" w14:textId="18F55CBB" w:rsidR="00A62960" w:rsidRDefault="00A62960" w:rsidP="000F2942">
      <w:pPr>
        <w:spacing w:after="0" w:line="276" w:lineRule="auto"/>
        <w:jc w:val="both"/>
        <w:rPr>
          <w:sz w:val="21"/>
          <w:szCs w:val="21"/>
        </w:rPr>
      </w:pPr>
      <w:r w:rsidRPr="00282169">
        <w:rPr>
          <w:sz w:val="21"/>
          <w:szCs w:val="21"/>
        </w:rPr>
        <w:t xml:space="preserve">Maria Verônica Baiano </w:t>
      </w:r>
      <w:r w:rsidR="00AC77A7">
        <w:rPr>
          <w:sz w:val="21"/>
          <w:szCs w:val="21"/>
        </w:rPr>
        <w:t>–</w:t>
      </w:r>
      <w:r w:rsidRPr="00282169">
        <w:rPr>
          <w:sz w:val="21"/>
          <w:szCs w:val="21"/>
        </w:rPr>
        <w:t xml:space="preserve"> SEHAB</w:t>
      </w:r>
    </w:p>
    <w:p w14:paraId="58C5D88D" w14:textId="17EC1A8A" w:rsidR="00AC77A7" w:rsidRPr="00282169" w:rsidRDefault="00AC77A7" w:rsidP="000F2942">
      <w:pPr>
        <w:spacing w:after="0" w:line="276" w:lineRule="auto"/>
        <w:jc w:val="both"/>
        <w:rPr>
          <w:sz w:val="21"/>
          <w:szCs w:val="21"/>
        </w:rPr>
      </w:pPr>
      <w:r w:rsidRPr="00852CC1">
        <w:rPr>
          <w:sz w:val="21"/>
          <w:szCs w:val="21"/>
        </w:rPr>
        <w:t xml:space="preserve">Paula Rodrigues </w:t>
      </w:r>
      <w:proofErr w:type="spellStart"/>
      <w:r w:rsidRPr="00852CC1">
        <w:rPr>
          <w:sz w:val="21"/>
          <w:szCs w:val="21"/>
        </w:rPr>
        <w:t>Canovas</w:t>
      </w:r>
      <w:proofErr w:type="spellEnd"/>
      <w:r w:rsidRPr="00852CC1">
        <w:rPr>
          <w:sz w:val="21"/>
          <w:szCs w:val="21"/>
        </w:rPr>
        <w:t xml:space="preserve"> Pinto - SEURB</w:t>
      </w:r>
    </w:p>
    <w:p w14:paraId="10029924" w14:textId="77777777" w:rsidR="00A62960" w:rsidRPr="00282169" w:rsidRDefault="00A62960" w:rsidP="000F2942">
      <w:pPr>
        <w:spacing w:after="0" w:line="276" w:lineRule="auto"/>
        <w:jc w:val="both"/>
        <w:rPr>
          <w:sz w:val="21"/>
          <w:szCs w:val="21"/>
        </w:rPr>
      </w:pPr>
      <w:proofErr w:type="spellStart"/>
      <w:r w:rsidRPr="00282169">
        <w:rPr>
          <w:sz w:val="21"/>
          <w:szCs w:val="21"/>
        </w:rPr>
        <w:t>Piter</w:t>
      </w:r>
      <w:proofErr w:type="spellEnd"/>
      <w:r w:rsidRPr="00282169">
        <w:rPr>
          <w:sz w:val="21"/>
          <w:szCs w:val="21"/>
        </w:rPr>
        <w:t xml:space="preserve"> Koga dos Santos - SEMA</w:t>
      </w:r>
    </w:p>
    <w:p w14:paraId="4EB9BBF1" w14:textId="77777777" w:rsidR="00A62960" w:rsidRPr="00282169" w:rsidRDefault="00A62960" w:rsidP="000F2942">
      <w:pPr>
        <w:spacing w:after="0" w:line="276" w:lineRule="auto"/>
        <w:jc w:val="both"/>
        <w:rPr>
          <w:sz w:val="21"/>
          <w:szCs w:val="21"/>
        </w:rPr>
      </w:pPr>
      <w:r w:rsidRPr="00282169">
        <w:rPr>
          <w:sz w:val="21"/>
          <w:szCs w:val="21"/>
        </w:rPr>
        <w:t>Rosângela Andreatta - SEFIN</w:t>
      </w:r>
    </w:p>
    <w:p w14:paraId="466BD96D" w14:textId="77777777" w:rsidR="00A62960" w:rsidRPr="00852CC1" w:rsidRDefault="00A62960" w:rsidP="000F2942">
      <w:pPr>
        <w:spacing w:after="0" w:line="276" w:lineRule="auto"/>
        <w:jc w:val="both"/>
        <w:rPr>
          <w:sz w:val="21"/>
          <w:szCs w:val="21"/>
        </w:rPr>
      </w:pPr>
      <w:r>
        <w:rPr>
          <w:sz w:val="21"/>
          <w:szCs w:val="21"/>
        </w:rPr>
        <w:t>Sandra Nazareth Evangelista</w:t>
      </w:r>
      <w:r w:rsidRPr="00852CC1">
        <w:rPr>
          <w:sz w:val="21"/>
          <w:szCs w:val="21"/>
        </w:rPr>
        <w:t xml:space="preserve"> - SEASP</w:t>
      </w:r>
    </w:p>
    <w:p w14:paraId="32811260" w14:textId="77777777" w:rsidR="00A62960" w:rsidRPr="00282169" w:rsidRDefault="00A62960" w:rsidP="000F2942">
      <w:pPr>
        <w:spacing w:after="0" w:line="276" w:lineRule="auto"/>
        <w:jc w:val="both"/>
        <w:rPr>
          <w:sz w:val="21"/>
          <w:szCs w:val="21"/>
        </w:rPr>
      </w:pPr>
      <w:r w:rsidRPr="00282169">
        <w:rPr>
          <w:sz w:val="21"/>
          <w:szCs w:val="21"/>
        </w:rPr>
        <w:t xml:space="preserve">Silvia </w:t>
      </w:r>
      <w:proofErr w:type="spellStart"/>
      <w:r w:rsidRPr="00282169">
        <w:rPr>
          <w:sz w:val="21"/>
          <w:szCs w:val="21"/>
        </w:rPr>
        <w:t>Tomoko</w:t>
      </w:r>
      <w:proofErr w:type="spellEnd"/>
      <w:r w:rsidRPr="00282169">
        <w:rPr>
          <w:sz w:val="21"/>
          <w:szCs w:val="21"/>
        </w:rPr>
        <w:t xml:space="preserve"> Shinzato - SEOP</w:t>
      </w:r>
    </w:p>
    <w:p w14:paraId="1CAAB64F" w14:textId="77777777" w:rsidR="00A62960" w:rsidRPr="00CA7169" w:rsidRDefault="00A62960" w:rsidP="000F2942">
      <w:pPr>
        <w:spacing w:after="0" w:line="276" w:lineRule="auto"/>
        <w:jc w:val="both"/>
        <w:rPr>
          <w:color w:val="FF0000"/>
          <w:sz w:val="21"/>
          <w:szCs w:val="21"/>
        </w:rPr>
      </w:pPr>
      <w:r w:rsidRPr="00282169">
        <w:rPr>
          <w:sz w:val="21"/>
          <w:szCs w:val="21"/>
        </w:rPr>
        <w:t>Vanessa Carvalho - SESURB</w:t>
      </w:r>
    </w:p>
    <w:p w14:paraId="187646AB" w14:textId="5E13118C" w:rsidR="000F2942" w:rsidRPr="006B3398" w:rsidRDefault="000F2942" w:rsidP="00482C0F">
      <w:pPr>
        <w:spacing w:before="120" w:after="0" w:line="276" w:lineRule="auto"/>
        <w:jc w:val="both"/>
        <w:rPr>
          <w:b/>
          <w:bCs/>
          <w:color w:val="262626" w:themeColor="text1" w:themeTint="D9"/>
          <w:sz w:val="21"/>
          <w:szCs w:val="21"/>
        </w:rPr>
      </w:pPr>
      <w:r w:rsidRPr="006B3398">
        <w:rPr>
          <w:b/>
          <w:bCs/>
          <w:color w:val="262626" w:themeColor="text1" w:themeTint="D9"/>
          <w:sz w:val="21"/>
          <w:szCs w:val="21"/>
        </w:rPr>
        <w:t xml:space="preserve">Central de Atendimento </w:t>
      </w:r>
      <w:r w:rsidR="008C162F">
        <w:rPr>
          <w:b/>
          <w:bCs/>
          <w:color w:val="262626" w:themeColor="text1" w:themeTint="D9"/>
          <w:sz w:val="21"/>
          <w:szCs w:val="21"/>
        </w:rPr>
        <w:t>- Ouvidoria</w:t>
      </w:r>
      <w:r w:rsidRPr="006B3398">
        <w:rPr>
          <w:b/>
          <w:bCs/>
          <w:color w:val="262626" w:themeColor="text1" w:themeTint="D9"/>
          <w:sz w:val="21"/>
          <w:szCs w:val="21"/>
        </w:rPr>
        <w:t xml:space="preserve"> 162</w:t>
      </w:r>
    </w:p>
    <w:p w14:paraId="23AEDB06" w14:textId="28834A6F" w:rsidR="00482C0F" w:rsidRDefault="00482C0F" w:rsidP="000F2942">
      <w:pPr>
        <w:spacing w:after="0" w:line="276" w:lineRule="auto"/>
        <w:jc w:val="both"/>
        <w:rPr>
          <w:color w:val="262626" w:themeColor="text1" w:themeTint="D9"/>
          <w:sz w:val="21"/>
          <w:szCs w:val="21"/>
        </w:rPr>
      </w:pPr>
      <w:r w:rsidRPr="00482C0F">
        <w:rPr>
          <w:color w:val="262626" w:themeColor="text1" w:themeTint="D9"/>
          <w:sz w:val="21"/>
          <w:szCs w:val="21"/>
        </w:rPr>
        <w:t>Adriana Garcia Matias Carolino</w:t>
      </w:r>
    </w:p>
    <w:p w14:paraId="68FBC599" w14:textId="4C563EAA" w:rsidR="00A614E1" w:rsidRDefault="00A614E1" w:rsidP="000F2942">
      <w:pPr>
        <w:spacing w:after="0" w:line="276" w:lineRule="auto"/>
        <w:jc w:val="both"/>
        <w:rPr>
          <w:color w:val="262626" w:themeColor="text1" w:themeTint="D9"/>
          <w:sz w:val="21"/>
          <w:szCs w:val="21"/>
        </w:rPr>
      </w:pPr>
      <w:r w:rsidRPr="006B3398">
        <w:rPr>
          <w:color w:val="262626" w:themeColor="text1" w:themeTint="D9"/>
          <w:sz w:val="21"/>
          <w:szCs w:val="21"/>
        </w:rPr>
        <w:t xml:space="preserve">Allan </w:t>
      </w:r>
      <w:proofErr w:type="spellStart"/>
      <w:r w:rsidRPr="006B3398">
        <w:rPr>
          <w:color w:val="262626" w:themeColor="text1" w:themeTint="D9"/>
          <w:sz w:val="21"/>
          <w:szCs w:val="21"/>
        </w:rPr>
        <w:t>Gavioli</w:t>
      </w:r>
      <w:proofErr w:type="spellEnd"/>
      <w:r w:rsidRPr="006B3398">
        <w:rPr>
          <w:color w:val="262626" w:themeColor="text1" w:themeTint="D9"/>
          <w:sz w:val="21"/>
          <w:szCs w:val="21"/>
        </w:rPr>
        <w:t xml:space="preserve"> Ferreira</w:t>
      </w:r>
    </w:p>
    <w:p w14:paraId="1DD86264" w14:textId="77777777" w:rsidR="00A614E1" w:rsidRPr="006B3398" w:rsidRDefault="00A614E1" w:rsidP="000F2942">
      <w:pPr>
        <w:spacing w:after="0" w:line="276" w:lineRule="auto"/>
        <w:jc w:val="both"/>
        <w:rPr>
          <w:color w:val="262626" w:themeColor="text1" w:themeTint="D9"/>
          <w:sz w:val="21"/>
          <w:szCs w:val="21"/>
        </w:rPr>
      </w:pPr>
      <w:r w:rsidRPr="006B3398">
        <w:rPr>
          <w:color w:val="262626" w:themeColor="text1" w:themeTint="D9"/>
          <w:sz w:val="21"/>
          <w:szCs w:val="21"/>
        </w:rPr>
        <w:t>Elenice Aparecida Laurindo Fernandes</w:t>
      </w:r>
    </w:p>
    <w:p w14:paraId="5D22B921" w14:textId="77777777" w:rsidR="00A614E1" w:rsidRPr="006B3398" w:rsidRDefault="00A614E1" w:rsidP="000F2942">
      <w:pPr>
        <w:spacing w:after="0" w:line="276" w:lineRule="auto"/>
        <w:jc w:val="both"/>
        <w:rPr>
          <w:color w:val="262626" w:themeColor="text1" w:themeTint="D9"/>
          <w:sz w:val="21"/>
          <w:szCs w:val="21"/>
        </w:rPr>
      </w:pPr>
      <w:r w:rsidRPr="006B3398">
        <w:rPr>
          <w:color w:val="262626" w:themeColor="text1" w:themeTint="D9"/>
          <w:sz w:val="21"/>
          <w:szCs w:val="21"/>
        </w:rPr>
        <w:t>Sandra Regina Ferreira Sampaio</w:t>
      </w:r>
    </w:p>
    <w:p w14:paraId="77FECD67" w14:textId="5C1040B7" w:rsidR="00ED46C2" w:rsidRDefault="00A614E1" w:rsidP="00ED46C2">
      <w:pPr>
        <w:spacing w:after="0" w:line="276" w:lineRule="auto"/>
        <w:jc w:val="both"/>
        <w:rPr>
          <w:color w:val="262626" w:themeColor="text1" w:themeTint="D9"/>
          <w:sz w:val="21"/>
          <w:szCs w:val="21"/>
        </w:rPr>
      </w:pPr>
      <w:proofErr w:type="spellStart"/>
      <w:r w:rsidRPr="006B3398">
        <w:rPr>
          <w:color w:val="262626" w:themeColor="text1" w:themeTint="D9"/>
          <w:sz w:val="21"/>
          <w:szCs w:val="21"/>
        </w:rPr>
        <w:t>Stephani</w:t>
      </w:r>
      <w:proofErr w:type="spellEnd"/>
      <w:r w:rsidRPr="006B3398">
        <w:rPr>
          <w:color w:val="262626" w:themeColor="text1" w:themeTint="D9"/>
          <w:sz w:val="21"/>
          <w:szCs w:val="21"/>
        </w:rPr>
        <w:t xml:space="preserve"> </w:t>
      </w:r>
      <w:proofErr w:type="spellStart"/>
      <w:r w:rsidRPr="006B3398">
        <w:rPr>
          <w:color w:val="262626" w:themeColor="text1" w:themeTint="D9"/>
          <w:sz w:val="21"/>
          <w:szCs w:val="21"/>
        </w:rPr>
        <w:t>Pamella</w:t>
      </w:r>
      <w:proofErr w:type="spellEnd"/>
      <w:r w:rsidRPr="006B3398">
        <w:rPr>
          <w:color w:val="262626" w:themeColor="text1" w:themeTint="D9"/>
          <w:sz w:val="21"/>
          <w:szCs w:val="21"/>
        </w:rPr>
        <w:t xml:space="preserve"> Rodrigue</w:t>
      </w:r>
      <w:r>
        <w:rPr>
          <w:color w:val="262626" w:themeColor="text1" w:themeTint="D9"/>
          <w:sz w:val="21"/>
          <w:szCs w:val="21"/>
        </w:rPr>
        <w:t>s</w:t>
      </w:r>
    </w:p>
    <w:p w14:paraId="768FA689" w14:textId="0AEBEF1C" w:rsidR="00482C0F" w:rsidRDefault="00482C0F" w:rsidP="00ED46C2">
      <w:pPr>
        <w:spacing w:after="0" w:line="276" w:lineRule="auto"/>
        <w:jc w:val="both"/>
        <w:rPr>
          <w:color w:val="262626" w:themeColor="text1" w:themeTint="D9"/>
          <w:sz w:val="21"/>
          <w:szCs w:val="21"/>
        </w:rPr>
      </w:pPr>
      <w:proofErr w:type="spellStart"/>
      <w:r w:rsidRPr="00482C0F">
        <w:rPr>
          <w:color w:val="262626" w:themeColor="text1" w:themeTint="D9"/>
          <w:sz w:val="21"/>
          <w:szCs w:val="21"/>
        </w:rPr>
        <w:t>Thays</w:t>
      </w:r>
      <w:proofErr w:type="spellEnd"/>
      <w:r w:rsidRPr="00482C0F">
        <w:rPr>
          <w:color w:val="262626" w:themeColor="text1" w:themeTint="D9"/>
          <w:sz w:val="21"/>
          <w:szCs w:val="21"/>
        </w:rPr>
        <w:t xml:space="preserve"> Ferreira </w:t>
      </w:r>
      <w:r>
        <w:rPr>
          <w:color w:val="262626" w:themeColor="text1" w:themeTint="D9"/>
          <w:sz w:val="21"/>
          <w:szCs w:val="21"/>
        </w:rPr>
        <w:t>d</w:t>
      </w:r>
      <w:r w:rsidRPr="00482C0F">
        <w:rPr>
          <w:color w:val="262626" w:themeColor="text1" w:themeTint="D9"/>
          <w:sz w:val="21"/>
          <w:szCs w:val="21"/>
        </w:rPr>
        <w:t>a Silva Marques</w:t>
      </w:r>
    </w:p>
    <w:p w14:paraId="44BF980F" w14:textId="15381578" w:rsidR="00A62960" w:rsidRDefault="00A62960" w:rsidP="00482C0F">
      <w:pPr>
        <w:spacing w:before="120" w:after="0" w:line="276" w:lineRule="auto"/>
        <w:jc w:val="both"/>
        <w:rPr>
          <w:b/>
          <w:bCs/>
          <w:color w:val="262626" w:themeColor="text1" w:themeTint="D9"/>
          <w:sz w:val="21"/>
          <w:szCs w:val="21"/>
        </w:rPr>
      </w:pPr>
      <w:r>
        <w:rPr>
          <w:b/>
          <w:bCs/>
          <w:color w:val="262626" w:themeColor="text1" w:themeTint="D9"/>
          <w:sz w:val="21"/>
          <w:szCs w:val="21"/>
        </w:rPr>
        <w:t>Equipe de Atendimento Presencial</w:t>
      </w:r>
      <w:r w:rsidR="00712326">
        <w:rPr>
          <w:b/>
          <w:bCs/>
          <w:color w:val="262626" w:themeColor="text1" w:themeTint="D9"/>
          <w:sz w:val="21"/>
          <w:szCs w:val="21"/>
        </w:rPr>
        <w:t xml:space="preserve"> - Ouvidoria</w:t>
      </w:r>
    </w:p>
    <w:p w14:paraId="19D16847" w14:textId="77777777" w:rsidR="00A8426D" w:rsidRDefault="00A8426D" w:rsidP="00A8426D">
      <w:pPr>
        <w:spacing w:before="120" w:after="0" w:line="276" w:lineRule="auto"/>
        <w:jc w:val="both"/>
        <w:rPr>
          <w:color w:val="262626" w:themeColor="text1" w:themeTint="D9"/>
          <w:sz w:val="21"/>
          <w:szCs w:val="21"/>
        </w:rPr>
      </w:pPr>
      <w:r>
        <w:rPr>
          <w:color w:val="262626" w:themeColor="text1" w:themeTint="D9"/>
          <w:sz w:val="21"/>
          <w:szCs w:val="21"/>
        </w:rPr>
        <w:t xml:space="preserve">Bruna Amorim </w:t>
      </w:r>
      <w:proofErr w:type="spellStart"/>
      <w:r>
        <w:rPr>
          <w:color w:val="262626" w:themeColor="text1" w:themeTint="D9"/>
          <w:sz w:val="21"/>
          <w:szCs w:val="21"/>
        </w:rPr>
        <w:t>Cajaíba</w:t>
      </w:r>
      <w:proofErr w:type="spellEnd"/>
    </w:p>
    <w:p w14:paraId="119A318E" w14:textId="77777777" w:rsidR="00A8426D" w:rsidRDefault="00A8426D" w:rsidP="00A8426D">
      <w:pPr>
        <w:spacing w:after="0" w:line="276" w:lineRule="auto"/>
        <w:jc w:val="both"/>
        <w:rPr>
          <w:color w:val="262626" w:themeColor="text1" w:themeTint="D9"/>
          <w:sz w:val="21"/>
          <w:szCs w:val="21"/>
        </w:rPr>
      </w:pPr>
      <w:r>
        <w:rPr>
          <w:color w:val="262626" w:themeColor="text1" w:themeTint="D9"/>
          <w:sz w:val="21"/>
          <w:szCs w:val="21"/>
        </w:rPr>
        <w:t>Marileide Barreto de Oliveira Leal</w:t>
      </w:r>
    </w:p>
    <w:p w14:paraId="636BCC2E" w14:textId="77777777" w:rsidR="00A8426D" w:rsidRPr="00A62960" w:rsidRDefault="00A8426D" w:rsidP="00A8426D">
      <w:pPr>
        <w:spacing w:after="0" w:line="276" w:lineRule="auto"/>
        <w:jc w:val="both"/>
        <w:rPr>
          <w:color w:val="262626" w:themeColor="text1" w:themeTint="D9"/>
          <w:sz w:val="21"/>
          <w:szCs w:val="21"/>
        </w:rPr>
      </w:pPr>
      <w:r>
        <w:rPr>
          <w:color w:val="262626" w:themeColor="text1" w:themeTint="D9"/>
          <w:sz w:val="21"/>
          <w:szCs w:val="21"/>
        </w:rPr>
        <w:t>Sergio Amaro da Silva</w:t>
      </w:r>
    </w:p>
    <w:p w14:paraId="3984F85F" w14:textId="77777777" w:rsidR="00A8426D" w:rsidRPr="00A62960" w:rsidRDefault="00A8426D" w:rsidP="00A8426D">
      <w:pPr>
        <w:spacing w:after="0" w:line="276" w:lineRule="auto"/>
        <w:jc w:val="both"/>
        <w:rPr>
          <w:color w:val="262626" w:themeColor="text1" w:themeTint="D9"/>
          <w:sz w:val="21"/>
          <w:szCs w:val="21"/>
        </w:rPr>
      </w:pPr>
      <w:r w:rsidRPr="00A62960">
        <w:rPr>
          <w:color w:val="262626" w:themeColor="text1" w:themeTint="D9"/>
          <w:sz w:val="21"/>
          <w:szCs w:val="21"/>
        </w:rPr>
        <w:t xml:space="preserve">Thais </w:t>
      </w:r>
      <w:proofErr w:type="spellStart"/>
      <w:r w:rsidRPr="00A62960">
        <w:rPr>
          <w:color w:val="262626" w:themeColor="text1" w:themeTint="D9"/>
          <w:sz w:val="21"/>
          <w:szCs w:val="21"/>
        </w:rPr>
        <w:t>Manzo</w:t>
      </w:r>
      <w:proofErr w:type="spellEnd"/>
      <w:r w:rsidRPr="00A62960">
        <w:rPr>
          <w:color w:val="262626" w:themeColor="text1" w:themeTint="D9"/>
          <w:sz w:val="21"/>
          <w:szCs w:val="21"/>
        </w:rPr>
        <w:t xml:space="preserve"> Augusto Palmeira </w:t>
      </w:r>
    </w:p>
    <w:p w14:paraId="05F09FDF" w14:textId="32542FE6" w:rsidR="005A5FBB" w:rsidRDefault="005A5FBB" w:rsidP="00482C0F">
      <w:pPr>
        <w:spacing w:before="120" w:after="0" w:line="276" w:lineRule="auto"/>
        <w:jc w:val="both"/>
        <w:rPr>
          <w:b/>
          <w:bCs/>
          <w:color w:val="262626" w:themeColor="text1" w:themeTint="D9"/>
          <w:sz w:val="21"/>
          <w:szCs w:val="21"/>
        </w:rPr>
      </w:pPr>
      <w:r>
        <w:rPr>
          <w:b/>
          <w:bCs/>
          <w:color w:val="262626" w:themeColor="text1" w:themeTint="D9"/>
          <w:sz w:val="21"/>
          <w:szCs w:val="21"/>
        </w:rPr>
        <w:t>Subsecretaria de Controle Interno</w:t>
      </w:r>
    </w:p>
    <w:p w14:paraId="685A9154" w14:textId="644870E0" w:rsidR="005A5FBB" w:rsidRDefault="00A614E1" w:rsidP="00ED46C2">
      <w:pPr>
        <w:spacing w:after="0" w:line="276" w:lineRule="auto"/>
        <w:jc w:val="both"/>
        <w:rPr>
          <w:color w:val="262626" w:themeColor="text1" w:themeTint="D9"/>
          <w:sz w:val="21"/>
          <w:szCs w:val="21"/>
        </w:rPr>
      </w:pPr>
      <w:r>
        <w:rPr>
          <w:bCs/>
          <w:color w:val="262626" w:themeColor="text1" w:themeTint="D9"/>
          <w:sz w:val="21"/>
          <w:szCs w:val="21"/>
        </w:rPr>
        <w:t>É</w:t>
      </w:r>
      <w:r w:rsidR="005A5FBB" w:rsidRPr="005A5FBB">
        <w:rPr>
          <w:bCs/>
          <w:color w:val="262626" w:themeColor="text1" w:themeTint="D9"/>
          <w:sz w:val="21"/>
          <w:szCs w:val="21"/>
        </w:rPr>
        <w:t xml:space="preserve">rika </w:t>
      </w:r>
      <w:r w:rsidR="00021CF8">
        <w:rPr>
          <w:bCs/>
          <w:color w:val="262626" w:themeColor="text1" w:themeTint="D9"/>
          <w:sz w:val="21"/>
          <w:szCs w:val="21"/>
        </w:rPr>
        <w:t xml:space="preserve">Cristina </w:t>
      </w:r>
      <w:r w:rsidR="005A5FBB" w:rsidRPr="005A5FBB">
        <w:rPr>
          <w:bCs/>
          <w:color w:val="262626" w:themeColor="text1" w:themeTint="D9"/>
          <w:sz w:val="21"/>
          <w:szCs w:val="21"/>
        </w:rPr>
        <w:t>Picolo</w:t>
      </w:r>
      <w:r w:rsidR="005A5FBB">
        <w:rPr>
          <w:bCs/>
          <w:color w:val="262626" w:themeColor="text1" w:themeTint="D9"/>
          <w:sz w:val="21"/>
          <w:szCs w:val="21"/>
        </w:rPr>
        <w:t xml:space="preserve"> - G.P-1.6</w:t>
      </w:r>
    </w:p>
    <w:p w14:paraId="032CA052" w14:textId="77777777" w:rsidR="005A5FBB" w:rsidRDefault="005A5FBB" w:rsidP="00EF38E8">
      <w:pPr>
        <w:spacing w:line="276" w:lineRule="auto"/>
        <w:jc w:val="both"/>
        <w:rPr>
          <w:color w:val="262626" w:themeColor="text1" w:themeTint="D9"/>
          <w:sz w:val="21"/>
          <w:szCs w:val="21"/>
        </w:rPr>
        <w:sectPr w:rsidR="005A5FBB" w:rsidSect="00021CF8">
          <w:headerReference w:type="first" r:id="rId18"/>
          <w:footerReference w:type="first" r:id="rId19"/>
          <w:pgSz w:w="16838" w:h="11906" w:orient="landscape" w:code="9"/>
          <w:pgMar w:top="1291" w:right="851" w:bottom="851" w:left="851" w:header="851" w:footer="312" w:gutter="0"/>
          <w:cols w:num="3" w:space="708"/>
          <w:titlePg/>
          <w:docGrid w:linePitch="360"/>
        </w:sectPr>
      </w:pPr>
    </w:p>
    <w:p w14:paraId="63AE35D8" w14:textId="616047F4" w:rsidR="006B6BA4" w:rsidRPr="0095279F" w:rsidRDefault="006B6BA4" w:rsidP="006B6BA4">
      <w:pPr>
        <w:rPr>
          <w:color w:val="262626" w:themeColor="text1" w:themeTint="D9"/>
          <w:sz w:val="24"/>
          <w:szCs w:val="24"/>
        </w:rPr>
      </w:pPr>
      <w:r w:rsidRPr="0095279F">
        <w:rPr>
          <w:b/>
          <w:color w:val="262626" w:themeColor="text1" w:themeTint="D9"/>
          <w:sz w:val="24"/>
          <w:szCs w:val="24"/>
        </w:rPr>
        <w:lastRenderedPageBreak/>
        <w:t>CONTRU</w:t>
      </w:r>
      <w:r w:rsidRPr="0095279F">
        <w:rPr>
          <w:color w:val="262626" w:themeColor="text1" w:themeTint="D9"/>
          <w:sz w:val="24"/>
          <w:szCs w:val="24"/>
        </w:rPr>
        <w:t xml:space="preserve"> - Controle Urbano</w:t>
      </w:r>
    </w:p>
    <w:p w14:paraId="2D5483CD"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GP</w:t>
      </w:r>
      <w:r w:rsidRPr="0095279F">
        <w:rPr>
          <w:color w:val="262626" w:themeColor="text1" w:themeTint="D9"/>
          <w:sz w:val="24"/>
          <w:szCs w:val="24"/>
        </w:rPr>
        <w:t xml:space="preserve"> - Gabinete do Prefeito</w:t>
      </w:r>
    </w:p>
    <w:p w14:paraId="1E510B45"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LAIP</w:t>
      </w:r>
      <w:r w:rsidRPr="0095279F">
        <w:rPr>
          <w:color w:val="262626" w:themeColor="text1" w:themeTint="D9"/>
          <w:sz w:val="24"/>
          <w:szCs w:val="24"/>
        </w:rPr>
        <w:t xml:space="preserve"> - Lei de Acesso à Informação Pública</w:t>
      </w:r>
    </w:p>
    <w:p w14:paraId="262A0799"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PROGEM</w:t>
      </w:r>
      <w:r w:rsidRPr="0095279F">
        <w:rPr>
          <w:color w:val="262626" w:themeColor="text1" w:themeTint="D9"/>
          <w:sz w:val="24"/>
          <w:szCs w:val="24"/>
        </w:rPr>
        <w:t xml:space="preserve"> - Procuradoria Geral do Município</w:t>
      </w:r>
    </w:p>
    <w:p w14:paraId="35722E88"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RSO</w:t>
      </w:r>
      <w:r w:rsidRPr="0095279F">
        <w:rPr>
          <w:color w:val="262626" w:themeColor="text1" w:themeTint="D9"/>
          <w:sz w:val="24"/>
          <w:szCs w:val="24"/>
        </w:rPr>
        <w:t xml:space="preserve"> - Responsável pelo Serviço no Órgão</w:t>
      </w:r>
    </w:p>
    <w:p w14:paraId="786FE8DA"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SEAD</w:t>
      </w:r>
      <w:r w:rsidRPr="0095279F">
        <w:rPr>
          <w:color w:val="262626" w:themeColor="text1" w:themeTint="D9"/>
          <w:sz w:val="24"/>
          <w:szCs w:val="24"/>
        </w:rPr>
        <w:t xml:space="preserve"> - Secretaria de Administração</w:t>
      </w:r>
    </w:p>
    <w:p w14:paraId="7844DE0A"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SEAI</w:t>
      </w:r>
      <w:r w:rsidRPr="0095279F">
        <w:rPr>
          <w:color w:val="262626" w:themeColor="text1" w:themeTint="D9"/>
          <w:sz w:val="24"/>
          <w:szCs w:val="24"/>
        </w:rPr>
        <w:t xml:space="preserve"> - Secretaria de Assuntos Institucionais</w:t>
      </w:r>
    </w:p>
    <w:p w14:paraId="050726BD"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SEAS</w:t>
      </w:r>
      <w:r w:rsidRPr="0095279F">
        <w:rPr>
          <w:color w:val="262626" w:themeColor="text1" w:themeTint="D9"/>
          <w:sz w:val="24"/>
          <w:szCs w:val="24"/>
        </w:rPr>
        <w:t xml:space="preserve"> - Secretaria de Assistência Social</w:t>
      </w:r>
    </w:p>
    <w:p w14:paraId="7E65D2EF"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SEASP</w:t>
      </w:r>
      <w:r w:rsidRPr="0095279F">
        <w:rPr>
          <w:color w:val="262626" w:themeColor="text1" w:themeTint="D9"/>
          <w:sz w:val="24"/>
          <w:szCs w:val="24"/>
        </w:rPr>
        <w:t xml:space="preserve"> - Secretaria de Assuntos de Segurança Pública</w:t>
      </w:r>
    </w:p>
    <w:p w14:paraId="235A1675"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SECTUR</w:t>
      </w:r>
      <w:r w:rsidRPr="0095279F">
        <w:rPr>
          <w:color w:val="262626" w:themeColor="text1" w:themeTint="D9"/>
          <w:sz w:val="24"/>
          <w:szCs w:val="24"/>
        </w:rPr>
        <w:t xml:space="preserve"> - Secretaria de Cultura e Turismo</w:t>
      </w:r>
    </w:p>
    <w:p w14:paraId="521C5541"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SEDUC</w:t>
      </w:r>
      <w:r w:rsidRPr="0095279F">
        <w:rPr>
          <w:color w:val="262626" w:themeColor="text1" w:themeTint="D9"/>
          <w:sz w:val="24"/>
          <w:szCs w:val="24"/>
        </w:rPr>
        <w:t xml:space="preserve"> - Secretaria de Educação</w:t>
      </w:r>
    </w:p>
    <w:p w14:paraId="23FF74C8"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SEEL</w:t>
      </w:r>
      <w:r w:rsidRPr="0095279F">
        <w:rPr>
          <w:color w:val="262626" w:themeColor="text1" w:themeTint="D9"/>
          <w:sz w:val="24"/>
          <w:szCs w:val="24"/>
        </w:rPr>
        <w:t xml:space="preserve"> - Secretaria de Esporte e Lazer</w:t>
      </w:r>
    </w:p>
    <w:p w14:paraId="1A2FF227" w14:textId="517A2995" w:rsidR="006B6BA4" w:rsidRPr="0095279F" w:rsidRDefault="006B6BA4" w:rsidP="006B6BA4">
      <w:pPr>
        <w:rPr>
          <w:color w:val="262626" w:themeColor="text1" w:themeTint="D9"/>
          <w:sz w:val="24"/>
          <w:szCs w:val="24"/>
        </w:rPr>
      </w:pPr>
      <w:r w:rsidRPr="0095279F">
        <w:rPr>
          <w:b/>
          <w:color w:val="262626" w:themeColor="text1" w:themeTint="D9"/>
          <w:sz w:val="24"/>
          <w:szCs w:val="24"/>
        </w:rPr>
        <w:t>SEFIN</w:t>
      </w:r>
      <w:r w:rsidRPr="0095279F">
        <w:rPr>
          <w:color w:val="262626" w:themeColor="text1" w:themeTint="D9"/>
          <w:sz w:val="24"/>
          <w:szCs w:val="24"/>
        </w:rPr>
        <w:t xml:space="preserve"> - Secretaria de Finanças</w:t>
      </w:r>
    </w:p>
    <w:p w14:paraId="3C697F4F"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SEG</w:t>
      </w:r>
      <w:r w:rsidRPr="0095279F">
        <w:rPr>
          <w:color w:val="262626" w:themeColor="text1" w:themeTint="D9"/>
          <w:sz w:val="24"/>
          <w:szCs w:val="24"/>
        </w:rPr>
        <w:t xml:space="preserve"> - Secretaria de Governo</w:t>
      </w:r>
    </w:p>
    <w:p w14:paraId="3645DBEE"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SEHAB</w:t>
      </w:r>
      <w:r w:rsidRPr="0095279F">
        <w:rPr>
          <w:color w:val="262626" w:themeColor="text1" w:themeTint="D9"/>
          <w:sz w:val="24"/>
          <w:szCs w:val="24"/>
        </w:rPr>
        <w:t xml:space="preserve"> - Secretaria de Habitação</w:t>
      </w:r>
    </w:p>
    <w:p w14:paraId="31131852"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SEMA</w:t>
      </w:r>
      <w:r w:rsidRPr="0095279F">
        <w:rPr>
          <w:color w:val="262626" w:themeColor="text1" w:themeTint="D9"/>
          <w:sz w:val="24"/>
          <w:szCs w:val="24"/>
        </w:rPr>
        <w:t xml:space="preserve"> - Secretaria de Meio Ambiente</w:t>
      </w:r>
    </w:p>
    <w:p w14:paraId="4498D9FB" w14:textId="54335594" w:rsidR="006B6BA4" w:rsidRPr="0095279F" w:rsidRDefault="006B6BA4" w:rsidP="006B6BA4">
      <w:pPr>
        <w:rPr>
          <w:color w:val="262626" w:themeColor="text1" w:themeTint="D9"/>
          <w:sz w:val="24"/>
          <w:szCs w:val="24"/>
        </w:rPr>
      </w:pPr>
      <w:r w:rsidRPr="0095279F">
        <w:rPr>
          <w:b/>
          <w:color w:val="262626" w:themeColor="text1" w:themeTint="D9"/>
          <w:sz w:val="24"/>
          <w:szCs w:val="24"/>
        </w:rPr>
        <w:t>SEOP</w:t>
      </w:r>
      <w:r w:rsidRPr="0095279F">
        <w:rPr>
          <w:color w:val="262626" w:themeColor="text1" w:themeTint="D9"/>
          <w:sz w:val="24"/>
          <w:szCs w:val="24"/>
        </w:rPr>
        <w:t xml:space="preserve"> - Secretaria de Obras Públicas</w:t>
      </w:r>
    </w:p>
    <w:p w14:paraId="36EF4402"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SEPLAN</w:t>
      </w:r>
      <w:r w:rsidRPr="0095279F">
        <w:rPr>
          <w:color w:val="262626" w:themeColor="text1" w:themeTint="D9"/>
          <w:sz w:val="24"/>
          <w:szCs w:val="24"/>
        </w:rPr>
        <w:t xml:space="preserve"> - Secretaria de Planejamento</w:t>
      </w:r>
    </w:p>
    <w:p w14:paraId="1410C1B1"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SESAP</w:t>
      </w:r>
      <w:r w:rsidRPr="0095279F">
        <w:rPr>
          <w:color w:val="262626" w:themeColor="text1" w:themeTint="D9"/>
          <w:sz w:val="24"/>
          <w:szCs w:val="24"/>
        </w:rPr>
        <w:t xml:space="preserve"> - Secretaria de Saúde Pública</w:t>
      </w:r>
    </w:p>
    <w:p w14:paraId="61E36948"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SESURB</w:t>
      </w:r>
      <w:r w:rsidRPr="0095279F">
        <w:rPr>
          <w:color w:val="262626" w:themeColor="text1" w:themeTint="D9"/>
          <w:sz w:val="24"/>
          <w:szCs w:val="24"/>
        </w:rPr>
        <w:t xml:space="preserve"> - Secretaria de Serviços Urbanos</w:t>
      </w:r>
    </w:p>
    <w:p w14:paraId="6C4AE205"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SETRAN</w:t>
      </w:r>
      <w:r w:rsidRPr="0095279F">
        <w:rPr>
          <w:color w:val="262626" w:themeColor="text1" w:themeTint="D9"/>
          <w:sz w:val="24"/>
          <w:szCs w:val="24"/>
        </w:rPr>
        <w:t xml:space="preserve"> - Secretaria de Trânsito</w:t>
      </w:r>
    </w:p>
    <w:p w14:paraId="0FCDC51E"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SETRANSP</w:t>
      </w:r>
      <w:r w:rsidRPr="0095279F">
        <w:rPr>
          <w:color w:val="262626" w:themeColor="text1" w:themeTint="D9"/>
          <w:sz w:val="24"/>
          <w:szCs w:val="24"/>
        </w:rPr>
        <w:t xml:space="preserve"> - Secretaria de Transporte</w:t>
      </w:r>
    </w:p>
    <w:p w14:paraId="640FC791"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SEURB</w:t>
      </w:r>
      <w:r w:rsidRPr="0095279F">
        <w:rPr>
          <w:color w:val="262626" w:themeColor="text1" w:themeTint="D9"/>
          <w:sz w:val="24"/>
          <w:szCs w:val="24"/>
        </w:rPr>
        <w:t xml:space="preserve"> - Secretaria de Urbanismo</w:t>
      </w:r>
    </w:p>
    <w:p w14:paraId="4C68044E" w14:textId="77777777" w:rsidR="006B6BA4" w:rsidRPr="0095279F" w:rsidRDefault="006B6BA4" w:rsidP="006B6BA4">
      <w:pPr>
        <w:rPr>
          <w:color w:val="262626" w:themeColor="text1" w:themeTint="D9"/>
          <w:sz w:val="24"/>
          <w:szCs w:val="24"/>
        </w:rPr>
      </w:pPr>
      <w:r w:rsidRPr="0095279F">
        <w:rPr>
          <w:b/>
          <w:color w:val="262626" w:themeColor="text1" w:themeTint="D9"/>
          <w:sz w:val="24"/>
          <w:szCs w:val="24"/>
        </w:rPr>
        <w:t>SUBCOM</w:t>
      </w:r>
      <w:r w:rsidRPr="0095279F">
        <w:rPr>
          <w:color w:val="262626" w:themeColor="text1" w:themeTint="D9"/>
          <w:sz w:val="24"/>
          <w:szCs w:val="24"/>
        </w:rPr>
        <w:t xml:space="preserve"> - Subsecretaria de Comunicação Social</w:t>
      </w:r>
    </w:p>
    <w:p w14:paraId="1E971349" w14:textId="2A025DD4" w:rsidR="00AF5CDF" w:rsidRDefault="006B6BA4" w:rsidP="006B6BA4">
      <w:pPr>
        <w:spacing w:line="276" w:lineRule="auto"/>
        <w:jc w:val="both"/>
        <w:rPr>
          <w:color w:val="262626" w:themeColor="text1" w:themeTint="D9"/>
          <w:sz w:val="24"/>
          <w:szCs w:val="24"/>
        </w:rPr>
        <w:sectPr w:rsidR="00AF5CDF" w:rsidSect="00021CF8">
          <w:headerReference w:type="first" r:id="rId20"/>
          <w:footerReference w:type="first" r:id="rId21"/>
          <w:pgSz w:w="16838" w:h="11906" w:orient="landscape" w:code="9"/>
          <w:pgMar w:top="1158" w:right="851" w:bottom="851" w:left="851" w:header="709" w:footer="312" w:gutter="0"/>
          <w:cols w:num="2" w:space="708"/>
          <w:titlePg/>
          <w:docGrid w:linePitch="360"/>
        </w:sectPr>
      </w:pPr>
      <w:r w:rsidRPr="0095279F">
        <w:rPr>
          <w:b/>
          <w:color w:val="262626" w:themeColor="text1" w:themeTint="D9"/>
          <w:sz w:val="24"/>
          <w:szCs w:val="24"/>
        </w:rPr>
        <w:t>SUS</w:t>
      </w:r>
      <w:r w:rsidRPr="0095279F">
        <w:rPr>
          <w:color w:val="262626" w:themeColor="text1" w:themeTint="D9"/>
          <w:sz w:val="24"/>
          <w:szCs w:val="24"/>
        </w:rPr>
        <w:t xml:space="preserve"> - Serviço Único de Saúde</w:t>
      </w:r>
    </w:p>
    <w:p w14:paraId="1647D01A" w14:textId="4D79FD20" w:rsidR="000F2942" w:rsidRDefault="000F2942" w:rsidP="006B6BA4">
      <w:pPr>
        <w:spacing w:line="276" w:lineRule="auto"/>
        <w:jc w:val="both"/>
        <w:rPr>
          <w:color w:val="262626" w:themeColor="text1" w:themeTint="D9"/>
          <w:sz w:val="21"/>
          <w:szCs w:val="21"/>
        </w:rPr>
        <w:sectPr w:rsidR="000F2942" w:rsidSect="00021CF8">
          <w:headerReference w:type="first" r:id="rId22"/>
          <w:footerReference w:type="first" r:id="rId23"/>
          <w:pgSz w:w="16838" w:h="11906" w:orient="landscape" w:code="9"/>
          <w:pgMar w:top="1158" w:right="851" w:bottom="851" w:left="851" w:header="709" w:footer="312" w:gutter="0"/>
          <w:cols w:num="2" w:space="708"/>
          <w:titlePg/>
          <w:docGrid w:linePitch="360"/>
        </w:sectPr>
      </w:pPr>
    </w:p>
    <w:p w14:paraId="2006B71E" w14:textId="0AD0DF58" w:rsidR="00AF5CDF" w:rsidRPr="0095279F" w:rsidRDefault="00AF5CDF" w:rsidP="00F05ECD">
      <w:pPr>
        <w:spacing w:after="0" w:line="276" w:lineRule="auto"/>
        <w:ind w:firstLine="709"/>
        <w:jc w:val="both"/>
        <w:rPr>
          <w:color w:val="262626" w:themeColor="text1" w:themeTint="D9"/>
          <w:sz w:val="24"/>
          <w:szCs w:val="24"/>
        </w:rPr>
      </w:pPr>
      <w:r w:rsidRPr="0095279F">
        <w:rPr>
          <w:color w:val="262626" w:themeColor="text1" w:themeTint="D9"/>
          <w:sz w:val="24"/>
          <w:szCs w:val="24"/>
        </w:rPr>
        <w:t xml:space="preserve">Após mais um ano de muito trabalho, apresentamos </w:t>
      </w:r>
      <w:r w:rsidR="008C162F">
        <w:rPr>
          <w:color w:val="262626" w:themeColor="text1" w:themeTint="D9"/>
          <w:sz w:val="24"/>
          <w:szCs w:val="24"/>
        </w:rPr>
        <w:t>o</w:t>
      </w:r>
      <w:r w:rsidRPr="0095279F">
        <w:rPr>
          <w:color w:val="262626" w:themeColor="text1" w:themeTint="D9"/>
          <w:sz w:val="24"/>
          <w:szCs w:val="24"/>
        </w:rPr>
        <w:t xml:space="preserve"> 1</w:t>
      </w:r>
      <w:r w:rsidR="008C162F">
        <w:rPr>
          <w:color w:val="262626" w:themeColor="text1" w:themeTint="D9"/>
          <w:sz w:val="24"/>
          <w:szCs w:val="24"/>
        </w:rPr>
        <w:t>7</w:t>
      </w:r>
      <w:r w:rsidRPr="0095279F">
        <w:rPr>
          <w:color w:val="262626" w:themeColor="text1" w:themeTint="D9"/>
          <w:sz w:val="24"/>
          <w:szCs w:val="24"/>
        </w:rPr>
        <w:t>º relatório</w:t>
      </w:r>
      <w:r w:rsidR="008C162F">
        <w:rPr>
          <w:color w:val="262626" w:themeColor="text1" w:themeTint="D9"/>
          <w:sz w:val="24"/>
          <w:szCs w:val="24"/>
        </w:rPr>
        <w:t xml:space="preserve"> da Ouvidoria Municipal</w:t>
      </w:r>
      <w:r w:rsidRPr="0095279F">
        <w:rPr>
          <w:color w:val="262626" w:themeColor="text1" w:themeTint="D9"/>
          <w:sz w:val="24"/>
          <w:szCs w:val="24"/>
        </w:rPr>
        <w:t xml:space="preserve"> </w:t>
      </w:r>
      <w:r w:rsidR="008C162F">
        <w:rPr>
          <w:color w:val="262626" w:themeColor="text1" w:themeTint="D9"/>
          <w:sz w:val="24"/>
          <w:szCs w:val="24"/>
        </w:rPr>
        <w:t xml:space="preserve">referente </w:t>
      </w:r>
      <w:proofErr w:type="spellStart"/>
      <w:r w:rsidRPr="0095279F">
        <w:rPr>
          <w:color w:val="262626" w:themeColor="text1" w:themeTint="D9"/>
          <w:sz w:val="24"/>
          <w:szCs w:val="24"/>
        </w:rPr>
        <w:t>o</w:t>
      </w:r>
      <w:proofErr w:type="spellEnd"/>
      <w:r w:rsidRPr="0095279F">
        <w:rPr>
          <w:color w:val="262626" w:themeColor="text1" w:themeTint="D9"/>
          <w:sz w:val="24"/>
          <w:szCs w:val="24"/>
        </w:rPr>
        <w:t xml:space="preserve"> período de janeiro a dezembro de 202</w:t>
      </w:r>
      <w:r w:rsidR="008C162F">
        <w:rPr>
          <w:color w:val="262626" w:themeColor="text1" w:themeTint="D9"/>
          <w:sz w:val="24"/>
          <w:szCs w:val="24"/>
        </w:rPr>
        <w:t>3</w:t>
      </w:r>
      <w:r w:rsidRPr="0095279F">
        <w:rPr>
          <w:color w:val="262626" w:themeColor="text1" w:themeTint="D9"/>
          <w:sz w:val="24"/>
          <w:szCs w:val="24"/>
        </w:rPr>
        <w:t xml:space="preserve">, </w:t>
      </w:r>
      <w:r w:rsidR="008C162F">
        <w:rPr>
          <w:color w:val="262626" w:themeColor="text1" w:themeTint="D9"/>
          <w:sz w:val="24"/>
          <w:szCs w:val="24"/>
        </w:rPr>
        <w:t xml:space="preserve">constando </w:t>
      </w:r>
      <w:r w:rsidRPr="0095279F">
        <w:rPr>
          <w:color w:val="262626" w:themeColor="text1" w:themeTint="D9"/>
          <w:sz w:val="24"/>
          <w:szCs w:val="24"/>
        </w:rPr>
        <w:t xml:space="preserve">os números de manifestações registradas, atendidas e </w:t>
      </w:r>
      <w:r w:rsidR="005A5FBB">
        <w:rPr>
          <w:color w:val="262626" w:themeColor="text1" w:themeTint="D9"/>
          <w:sz w:val="24"/>
          <w:szCs w:val="24"/>
        </w:rPr>
        <w:t>em andamento</w:t>
      </w:r>
      <w:r w:rsidRPr="0095279F">
        <w:rPr>
          <w:color w:val="262626" w:themeColor="text1" w:themeTint="D9"/>
          <w:sz w:val="24"/>
          <w:szCs w:val="24"/>
        </w:rPr>
        <w:t>, bem como informações pertinentes de forma geral e discriminadas por Secretarias Municipais.</w:t>
      </w:r>
    </w:p>
    <w:p w14:paraId="3CABCE7E" w14:textId="77777777" w:rsidR="00AF5CDF" w:rsidRPr="0095279F" w:rsidRDefault="00AF5CDF" w:rsidP="00F05ECD">
      <w:pPr>
        <w:spacing w:after="0" w:line="276" w:lineRule="auto"/>
        <w:ind w:firstLine="709"/>
        <w:jc w:val="both"/>
        <w:rPr>
          <w:color w:val="262626" w:themeColor="text1" w:themeTint="D9"/>
          <w:sz w:val="24"/>
          <w:szCs w:val="24"/>
        </w:rPr>
      </w:pPr>
    </w:p>
    <w:p w14:paraId="261D9463" w14:textId="77777777" w:rsidR="00AF5CDF" w:rsidRPr="0095279F" w:rsidRDefault="00AF5CDF" w:rsidP="00F05ECD">
      <w:pPr>
        <w:spacing w:after="0" w:line="276" w:lineRule="auto"/>
        <w:ind w:firstLine="709"/>
        <w:jc w:val="both"/>
        <w:rPr>
          <w:color w:val="262626" w:themeColor="text1" w:themeTint="D9"/>
          <w:sz w:val="24"/>
          <w:szCs w:val="24"/>
        </w:rPr>
      </w:pPr>
      <w:r w:rsidRPr="0095279F">
        <w:rPr>
          <w:color w:val="262626" w:themeColor="text1" w:themeTint="D9"/>
          <w:sz w:val="24"/>
          <w:szCs w:val="24"/>
        </w:rPr>
        <w:t>A apresentação do relatório tem como objetivo dar transparência às ações da Ouvidoria, auxiliar os gestores na melhoria dos serviços oferecidos à população, bem como socializar os resultados dos trabalhos que são desenvolvidos por cada Secretaria para população.</w:t>
      </w:r>
    </w:p>
    <w:p w14:paraId="57D260EC" w14:textId="77777777" w:rsidR="00AF5CDF" w:rsidRPr="0095279F" w:rsidRDefault="00AF5CDF" w:rsidP="00F05ECD">
      <w:pPr>
        <w:spacing w:after="0" w:line="276" w:lineRule="auto"/>
        <w:ind w:firstLine="709"/>
        <w:jc w:val="both"/>
        <w:rPr>
          <w:color w:val="262626" w:themeColor="text1" w:themeTint="D9"/>
          <w:sz w:val="24"/>
          <w:szCs w:val="24"/>
        </w:rPr>
      </w:pPr>
    </w:p>
    <w:p w14:paraId="3CDD1819" w14:textId="20EF15D9" w:rsidR="00AF5CDF" w:rsidRDefault="00AF5CDF" w:rsidP="00F05ECD">
      <w:pPr>
        <w:spacing w:after="0" w:line="276" w:lineRule="auto"/>
        <w:ind w:firstLine="709"/>
        <w:jc w:val="both"/>
        <w:rPr>
          <w:color w:val="262626" w:themeColor="text1" w:themeTint="D9"/>
          <w:sz w:val="24"/>
          <w:szCs w:val="24"/>
        </w:rPr>
      </w:pPr>
      <w:r w:rsidRPr="0095279F">
        <w:rPr>
          <w:color w:val="262626" w:themeColor="text1" w:themeTint="D9"/>
          <w:sz w:val="24"/>
          <w:szCs w:val="24"/>
        </w:rPr>
        <w:t>Em resumo, no ano de 202</w:t>
      </w:r>
      <w:r w:rsidR="008C162F">
        <w:rPr>
          <w:color w:val="262626" w:themeColor="text1" w:themeTint="D9"/>
          <w:sz w:val="24"/>
          <w:szCs w:val="24"/>
        </w:rPr>
        <w:t>3</w:t>
      </w:r>
      <w:r w:rsidRPr="0095279F">
        <w:rPr>
          <w:color w:val="262626" w:themeColor="text1" w:themeTint="D9"/>
          <w:sz w:val="24"/>
          <w:szCs w:val="24"/>
        </w:rPr>
        <w:t xml:space="preserve">, foram registradas um total de </w:t>
      </w:r>
      <w:r w:rsidR="008C162F" w:rsidRPr="008C162F">
        <w:rPr>
          <w:b/>
          <w:color w:val="262626" w:themeColor="text1" w:themeTint="D9"/>
          <w:sz w:val="24"/>
          <w:szCs w:val="24"/>
        </w:rPr>
        <w:t>39.716</w:t>
      </w:r>
      <w:r w:rsidRPr="0095279F">
        <w:rPr>
          <w:b/>
          <w:bCs/>
          <w:color w:val="262626" w:themeColor="text1" w:themeTint="D9"/>
          <w:sz w:val="24"/>
          <w:szCs w:val="24"/>
        </w:rPr>
        <w:t xml:space="preserve"> manifestações</w:t>
      </w:r>
      <w:r w:rsidRPr="0095279F">
        <w:rPr>
          <w:color w:val="262626" w:themeColor="text1" w:themeTint="D9"/>
          <w:sz w:val="24"/>
          <w:szCs w:val="24"/>
        </w:rPr>
        <w:t xml:space="preserve">, destas </w:t>
      </w:r>
      <w:r w:rsidR="008C162F">
        <w:rPr>
          <w:color w:val="262626" w:themeColor="text1" w:themeTint="D9"/>
          <w:sz w:val="24"/>
          <w:szCs w:val="24"/>
        </w:rPr>
        <w:t>10.</w:t>
      </w:r>
      <w:r w:rsidR="00AC77A7">
        <w:rPr>
          <w:color w:val="262626" w:themeColor="text1" w:themeTint="D9"/>
          <w:sz w:val="24"/>
          <w:szCs w:val="24"/>
        </w:rPr>
        <w:t>16</w:t>
      </w:r>
      <w:r w:rsidR="008C162F">
        <w:rPr>
          <w:color w:val="262626" w:themeColor="text1" w:themeTint="D9"/>
          <w:sz w:val="24"/>
          <w:szCs w:val="24"/>
        </w:rPr>
        <w:t>9</w:t>
      </w:r>
      <w:r w:rsidRPr="0095279F">
        <w:rPr>
          <w:color w:val="262626" w:themeColor="text1" w:themeTint="D9"/>
          <w:sz w:val="24"/>
          <w:szCs w:val="24"/>
        </w:rPr>
        <w:t xml:space="preserve"> manifestações foram pedidos de informação na </w:t>
      </w:r>
      <w:r w:rsidRPr="0095279F">
        <w:rPr>
          <w:i/>
          <w:iCs/>
          <w:color w:val="262626" w:themeColor="text1" w:themeTint="D9"/>
          <w:sz w:val="24"/>
          <w:szCs w:val="24"/>
        </w:rPr>
        <w:t>Central de Atendimento 162</w:t>
      </w:r>
      <w:r w:rsidR="000F05AF" w:rsidRPr="000F05AF">
        <w:rPr>
          <w:iCs/>
          <w:color w:val="262626" w:themeColor="text1" w:themeTint="D9"/>
          <w:sz w:val="24"/>
          <w:szCs w:val="24"/>
        </w:rPr>
        <w:t>, classificado como</w:t>
      </w:r>
      <w:r w:rsidR="000F05AF">
        <w:rPr>
          <w:i/>
          <w:iCs/>
          <w:color w:val="262626" w:themeColor="text1" w:themeTint="D9"/>
          <w:sz w:val="24"/>
          <w:szCs w:val="24"/>
        </w:rPr>
        <w:t xml:space="preserve"> INFORMAÇÕES GERAIS 162</w:t>
      </w:r>
      <w:r w:rsidRPr="0095279F">
        <w:rPr>
          <w:color w:val="262626" w:themeColor="text1" w:themeTint="D9"/>
          <w:sz w:val="24"/>
          <w:szCs w:val="24"/>
        </w:rPr>
        <w:t xml:space="preserve"> e a diferença que soma </w:t>
      </w:r>
      <w:r w:rsidR="00B8044E">
        <w:rPr>
          <w:color w:val="262626" w:themeColor="text1" w:themeTint="D9"/>
          <w:sz w:val="24"/>
          <w:szCs w:val="24"/>
        </w:rPr>
        <w:t>29.547</w:t>
      </w:r>
      <w:r w:rsidRPr="0095279F">
        <w:rPr>
          <w:color w:val="262626" w:themeColor="text1" w:themeTint="D9"/>
          <w:sz w:val="24"/>
          <w:szCs w:val="24"/>
        </w:rPr>
        <w:t xml:space="preserve"> manifestações foram encaminhadas às secretarias responsáveis para as devidas providências, ou seja, solução e/ou resposta.</w:t>
      </w:r>
    </w:p>
    <w:p w14:paraId="08F2532C" w14:textId="77777777" w:rsidR="00AF5CDF" w:rsidRDefault="00AF5CDF" w:rsidP="00F05ECD">
      <w:pPr>
        <w:spacing w:after="0" w:line="276" w:lineRule="auto"/>
        <w:ind w:firstLine="709"/>
        <w:jc w:val="both"/>
        <w:rPr>
          <w:color w:val="262626" w:themeColor="text1" w:themeTint="D9"/>
          <w:sz w:val="24"/>
          <w:szCs w:val="24"/>
        </w:rPr>
      </w:pPr>
    </w:p>
    <w:p w14:paraId="36604D53" w14:textId="536D7B87" w:rsidR="006B6BA4" w:rsidRDefault="00AF5CDF" w:rsidP="00F05ECD">
      <w:pPr>
        <w:spacing w:after="0"/>
        <w:ind w:firstLine="708"/>
        <w:jc w:val="both"/>
        <w:rPr>
          <w:b/>
          <w:sz w:val="32"/>
        </w:rPr>
      </w:pPr>
      <w:r w:rsidRPr="0095279F">
        <w:rPr>
          <w:color w:val="262626" w:themeColor="text1" w:themeTint="D9"/>
          <w:sz w:val="24"/>
          <w:szCs w:val="24"/>
        </w:rPr>
        <w:t>A seguir, detalharemos todos esses números em uma visão geral por secretaria para apreciação e análise por parte dos gestores desta municipalidade e dos cidadãos.</w:t>
      </w:r>
    </w:p>
    <w:p w14:paraId="6EBCBDD3" w14:textId="77777777" w:rsidR="006B6BA4" w:rsidRDefault="006B6BA4" w:rsidP="00304ED1">
      <w:pPr>
        <w:jc w:val="center"/>
        <w:rPr>
          <w:b/>
          <w:sz w:val="32"/>
        </w:rPr>
      </w:pPr>
    </w:p>
    <w:p w14:paraId="6753E582" w14:textId="77777777" w:rsidR="006B6BA4" w:rsidRDefault="006B6BA4" w:rsidP="00304ED1">
      <w:pPr>
        <w:jc w:val="center"/>
        <w:rPr>
          <w:b/>
          <w:sz w:val="32"/>
        </w:rPr>
      </w:pPr>
    </w:p>
    <w:p w14:paraId="3355728F" w14:textId="77777777" w:rsidR="006B6BA4" w:rsidRDefault="006B6BA4" w:rsidP="00304ED1">
      <w:pPr>
        <w:jc w:val="center"/>
        <w:rPr>
          <w:b/>
          <w:sz w:val="32"/>
        </w:rPr>
      </w:pPr>
    </w:p>
    <w:p w14:paraId="54E85B22" w14:textId="77777777" w:rsidR="00AF5CDF" w:rsidRDefault="00AF5CDF">
      <w:pPr>
        <w:rPr>
          <w:b/>
          <w:sz w:val="32"/>
        </w:rPr>
      </w:pPr>
      <w:r>
        <w:rPr>
          <w:b/>
          <w:sz w:val="32"/>
        </w:rPr>
        <w:br w:type="page"/>
      </w:r>
    </w:p>
    <w:p w14:paraId="513479AC" w14:textId="3EFE2B64" w:rsidR="00304ED1" w:rsidRDefault="00304ED1" w:rsidP="00304ED1">
      <w:pPr>
        <w:jc w:val="center"/>
        <w:rPr>
          <w:b/>
          <w:sz w:val="32"/>
        </w:rPr>
      </w:pPr>
      <w:r>
        <w:rPr>
          <w:b/>
          <w:sz w:val="32"/>
        </w:rPr>
        <w:lastRenderedPageBreak/>
        <w:t>DADOS GERAIS - OUVIDORIA MUNICIPAL - ANO 202</w:t>
      </w:r>
      <w:r w:rsidR="00851482">
        <w:rPr>
          <w:b/>
          <w:sz w:val="32"/>
        </w:rPr>
        <w:t>3</w:t>
      </w:r>
      <w:r w:rsidR="00BE31DF">
        <w:rPr>
          <w:b/>
          <w:sz w:val="32"/>
        </w:rPr>
        <w:fldChar w:fldCharType="begin"/>
      </w:r>
      <w:r w:rsidR="00BE31DF">
        <w:instrText xml:space="preserve"> XE "</w:instrText>
      </w:r>
      <w:r w:rsidR="00BE31DF" w:rsidRPr="003161D3">
        <w:rPr>
          <w:b/>
          <w:sz w:val="32"/>
        </w:rPr>
        <w:instrText>DADOS GERAIS - OUVIDORIA MUNICIPAL - ANO 2021</w:instrText>
      </w:r>
      <w:r w:rsidR="00BE31DF">
        <w:instrText xml:space="preserve">" </w:instrText>
      </w:r>
      <w:r w:rsidR="00BE31DF">
        <w:rPr>
          <w:b/>
          <w:sz w:val="32"/>
        </w:rPr>
        <w:fldChar w:fldCharType="end"/>
      </w:r>
    </w:p>
    <w:p w14:paraId="58D8FE7E" w14:textId="50E063F8" w:rsidR="00304ED1" w:rsidRDefault="00851482" w:rsidP="00851482">
      <w:pPr>
        <w:jc w:val="center"/>
        <w:rPr>
          <w:b/>
          <w:sz w:val="32"/>
        </w:rPr>
      </w:pPr>
      <w:r>
        <w:rPr>
          <w:b/>
          <w:noProof/>
          <w:sz w:val="32"/>
          <w:lang w:eastAsia="pt-BR"/>
        </w:rPr>
        <w:drawing>
          <wp:inline distT="0" distB="0" distL="0" distR="0" wp14:anchorId="139B413E" wp14:editId="07D94F66">
            <wp:extent cx="8354072" cy="6019800"/>
            <wp:effectExtent l="0" t="0" r="889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67237" cy="6029286"/>
                    </a:xfrm>
                    <a:prstGeom prst="rect">
                      <a:avLst/>
                    </a:prstGeom>
                    <a:noFill/>
                  </pic:spPr>
                </pic:pic>
              </a:graphicData>
            </a:graphic>
          </wp:inline>
        </w:drawing>
      </w:r>
    </w:p>
    <w:p w14:paraId="133D6CAF" w14:textId="52703D22" w:rsidR="001F20B1" w:rsidRDefault="001F20B1" w:rsidP="00C55E8B">
      <w:pPr>
        <w:spacing w:after="0"/>
        <w:jc w:val="center"/>
        <w:rPr>
          <w:b/>
          <w:sz w:val="32"/>
        </w:rPr>
      </w:pPr>
      <w:r w:rsidRPr="00C55E8B">
        <w:rPr>
          <w:b/>
          <w:sz w:val="32"/>
        </w:rPr>
        <w:lastRenderedPageBreak/>
        <w:t xml:space="preserve">DADOS GERAIS </w:t>
      </w:r>
      <w:r w:rsidR="00304ED1">
        <w:rPr>
          <w:b/>
          <w:sz w:val="32"/>
        </w:rPr>
        <w:t>-</w:t>
      </w:r>
      <w:r w:rsidRPr="00C55E8B">
        <w:rPr>
          <w:b/>
          <w:sz w:val="32"/>
        </w:rPr>
        <w:t xml:space="preserve"> </w:t>
      </w:r>
      <w:r w:rsidR="00304ED1">
        <w:rPr>
          <w:b/>
          <w:sz w:val="32"/>
        </w:rPr>
        <w:t>REPRESENTAÇÃO GRÁFICA</w:t>
      </w:r>
      <w:r w:rsidR="00BE31DF">
        <w:rPr>
          <w:b/>
          <w:sz w:val="32"/>
        </w:rPr>
        <w:fldChar w:fldCharType="begin"/>
      </w:r>
      <w:r w:rsidR="00BE31DF">
        <w:instrText xml:space="preserve"> XE "</w:instrText>
      </w:r>
      <w:r w:rsidR="00BE31DF" w:rsidRPr="000D63C6">
        <w:rPr>
          <w:b/>
          <w:sz w:val="32"/>
        </w:rPr>
        <w:instrText>DADOS GERAIS - REPRESENTAÇÃO GRÁFICA</w:instrText>
      </w:r>
      <w:r w:rsidR="00BE31DF">
        <w:instrText xml:space="preserve">" </w:instrText>
      </w:r>
      <w:r w:rsidR="00BE31DF">
        <w:rPr>
          <w:b/>
          <w:sz w:val="32"/>
        </w:rPr>
        <w:fldChar w:fldCharType="end"/>
      </w:r>
    </w:p>
    <w:p w14:paraId="48E077AD" w14:textId="2AEB5877" w:rsidR="001F20B1" w:rsidRDefault="0010146F" w:rsidP="0010146F">
      <w:pPr>
        <w:spacing w:after="0"/>
        <w:jc w:val="center"/>
      </w:pPr>
      <w:r>
        <w:rPr>
          <w:noProof/>
          <w:lang w:eastAsia="pt-BR"/>
        </w:rPr>
        <w:drawing>
          <wp:inline distT="0" distB="0" distL="0" distR="0" wp14:anchorId="3C5874F1" wp14:editId="21A30161">
            <wp:extent cx="8686800" cy="6046227"/>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90789" cy="6049003"/>
                    </a:xfrm>
                    <a:prstGeom prst="rect">
                      <a:avLst/>
                    </a:prstGeom>
                    <a:noFill/>
                  </pic:spPr>
                </pic:pic>
              </a:graphicData>
            </a:graphic>
          </wp:inline>
        </w:drawing>
      </w:r>
    </w:p>
    <w:p w14:paraId="1CB934E1" w14:textId="77777777" w:rsidR="000F2942" w:rsidRDefault="000F2942" w:rsidP="00C55E8B">
      <w:pPr>
        <w:spacing w:after="0"/>
        <w:jc w:val="center"/>
        <w:rPr>
          <w:b/>
          <w:bCs/>
          <w:sz w:val="32"/>
          <w:szCs w:val="32"/>
        </w:rPr>
        <w:sectPr w:rsidR="000F2942" w:rsidSect="00021CF8">
          <w:headerReference w:type="default" r:id="rId26"/>
          <w:footerReference w:type="default" r:id="rId27"/>
          <w:type w:val="continuous"/>
          <w:pgSz w:w="16838" w:h="11906" w:orient="landscape" w:code="9"/>
          <w:pgMar w:top="851" w:right="851" w:bottom="851" w:left="851" w:header="709" w:footer="312" w:gutter="0"/>
          <w:cols w:space="708"/>
          <w:titlePg/>
          <w:docGrid w:linePitch="360"/>
        </w:sectPr>
      </w:pPr>
    </w:p>
    <w:p w14:paraId="4693DF88" w14:textId="0B298F6F" w:rsidR="00CA2B0A" w:rsidRDefault="00AD59C5" w:rsidP="00C55E8B">
      <w:pPr>
        <w:spacing w:after="0"/>
        <w:jc w:val="center"/>
        <w:rPr>
          <w:b/>
          <w:bCs/>
          <w:sz w:val="32"/>
          <w:szCs w:val="32"/>
        </w:rPr>
      </w:pPr>
      <w:r w:rsidRPr="00AD59C5">
        <w:rPr>
          <w:b/>
          <w:bCs/>
          <w:sz w:val="32"/>
          <w:szCs w:val="32"/>
        </w:rPr>
        <w:lastRenderedPageBreak/>
        <w:t>DADOS GERAIS POR SECRETARIA, BAIRRO E SERVIÇOS</w:t>
      </w:r>
    </w:p>
    <w:p w14:paraId="0BD60E18" w14:textId="54705EE7" w:rsidR="00A17B83" w:rsidRDefault="0030068A" w:rsidP="00C55E8B">
      <w:pPr>
        <w:spacing w:after="0"/>
        <w:jc w:val="center"/>
        <w:rPr>
          <w:b/>
          <w:bCs/>
          <w:sz w:val="32"/>
          <w:szCs w:val="32"/>
        </w:rPr>
        <w:sectPr w:rsidR="00A17B83" w:rsidSect="00021CF8">
          <w:headerReference w:type="first" r:id="rId28"/>
          <w:footerReference w:type="first" r:id="rId29"/>
          <w:pgSz w:w="16838" w:h="11906" w:orient="landscape" w:code="9"/>
          <w:pgMar w:top="851" w:right="851" w:bottom="851" w:left="851" w:header="709" w:footer="312" w:gutter="0"/>
          <w:cols w:space="708"/>
          <w:titlePg/>
          <w:docGrid w:linePitch="360"/>
        </w:sectPr>
      </w:pPr>
      <w:r>
        <w:rPr>
          <w:b/>
          <w:bCs/>
          <w:noProof/>
          <w:sz w:val="32"/>
          <w:szCs w:val="32"/>
          <w:lang w:eastAsia="pt-BR"/>
        </w:rPr>
        <w:drawing>
          <wp:anchor distT="0" distB="0" distL="114300" distR="114300" simplePos="0" relativeHeight="251676672" behindDoc="0" locked="0" layoutInCell="1" allowOverlap="1" wp14:anchorId="649D4C11" wp14:editId="23499EEF">
            <wp:simplePos x="0" y="0"/>
            <wp:positionH relativeFrom="margin">
              <wp:align>center</wp:align>
            </wp:positionH>
            <wp:positionV relativeFrom="paragraph">
              <wp:posOffset>7620</wp:posOffset>
            </wp:positionV>
            <wp:extent cx="7972425" cy="6291562"/>
            <wp:effectExtent l="0" t="0" r="0" b="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72425" cy="6291562"/>
                    </a:xfrm>
                    <a:prstGeom prst="rect">
                      <a:avLst/>
                    </a:prstGeom>
                    <a:noFill/>
                  </pic:spPr>
                </pic:pic>
              </a:graphicData>
            </a:graphic>
            <wp14:sizeRelH relativeFrom="page">
              <wp14:pctWidth>0</wp14:pctWidth>
            </wp14:sizeRelH>
            <wp14:sizeRelV relativeFrom="page">
              <wp14:pctHeight>0</wp14:pctHeight>
            </wp14:sizeRelV>
          </wp:anchor>
        </w:drawing>
      </w:r>
      <w:r w:rsidR="00BE31DF">
        <w:rPr>
          <w:b/>
          <w:bCs/>
          <w:sz w:val="32"/>
          <w:szCs w:val="32"/>
        </w:rPr>
        <w:fldChar w:fldCharType="begin"/>
      </w:r>
      <w:r w:rsidR="00BE31DF">
        <w:instrText xml:space="preserve"> XE "</w:instrText>
      </w:r>
      <w:r w:rsidR="00BE31DF" w:rsidRPr="00E5350C">
        <w:rPr>
          <w:b/>
          <w:bCs/>
          <w:sz w:val="32"/>
          <w:szCs w:val="32"/>
        </w:rPr>
        <w:instrText>DADOS GERAIS POR SECRETARIA, BAIRRO E SERVIÇOS</w:instrText>
      </w:r>
      <w:r w:rsidR="00BE31DF">
        <w:instrText xml:space="preserve">" </w:instrText>
      </w:r>
      <w:r w:rsidR="00BE31DF">
        <w:rPr>
          <w:b/>
          <w:bCs/>
          <w:sz w:val="32"/>
          <w:szCs w:val="32"/>
        </w:rPr>
        <w:fldChar w:fldCharType="end"/>
      </w:r>
    </w:p>
    <w:p w14:paraId="715CB7F3" w14:textId="67AEEC27" w:rsidR="00917DD7" w:rsidRDefault="00917DD7">
      <w:pPr>
        <w:rPr>
          <w:b/>
          <w:bCs/>
          <w:sz w:val="32"/>
          <w:szCs w:val="32"/>
        </w:rPr>
      </w:pPr>
    </w:p>
    <w:p w14:paraId="4BDE5DA9" w14:textId="2CBBF2B7" w:rsidR="00917DD7" w:rsidRDefault="00917DD7">
      <w:pPr>
        <w:rPr>
          <w:b/>
          <w:bCs/>
          <w:sz w:val="32"/>
          <w:szCs w:val="32"/>
        </w:rPr>
      </w:pPr>
    </w:p>
    <w:p w14:paraId="0D593910" w14:textId="77777777" w:rsidR="00C278F1" w:rsidRDefault="00C278F1" w:rsidP="00917DD7">
      <w:pPr>
        <w:jc w:val="center"/>
        <w:rPr>
          <w:b/>
          <w:bCs/>
          <w:sz w:val="80"/>
          <w:szCs w:val="80"/>
        </w:rPr>
      </w:pPr>
    </w:p>
    <w:p w14:paraId="33FC9659" w14:textId="4FEA63D0" w:rsidR="00C278F1" w:rsidRDefault="00C278F1" w:rsidP="001B48A0">
      <w:pPr>
        <w:spacing w:before="1560"/>
        <w:jc w:val="center"/>
        <w:rPr>
          <w:b/>
          <w:bCs/>
          <w:sz w:val="80"/>
          <w:szCs w:val="80"/>
        </w:rPr>
      </w:pPr>
      <w:r w:rsidRPr="00C278F1">
        <w:rPr>
          <w:b/>
          <w:bCs/>
          <w:sz w:val="80"/>
          <w:szCs w:val="80"/>
        </w:rPr>
        <w:t>LEVANTAMENTO DAS MANIFESTAÇÕES</w:t>
      </w:r>
    </w:p>
    <w:p w14:paraId="3DC51C25" w14:textId="77777777" w:rsidR="001159E5" w:rsidRDefault="00C278F1" w:rsidP="00917DD7">
      <w:pPr>
        <w:jc w:val="center"/>
        <w:rPr>
          <w:b/>
          <w:bCs/>
          <w:sz w:val="80"/>
          <w:szCs w:val="80"/>
        </w:rPr>
        <w:sectPr w:rsidR="001159E5" w:rsidSect="001B48A0">
          <w:headerReference w:type="default" r:id="rId31"/>
          <w:footerReference w:type="default" r:id="rId32"/>
          <w:headerReference w:type="first" r:id="rId33"/>
          <w:footerReference w:type="first" r:id="rId34"/>
          <w:pgSz w:w="16838" w:h="11906" w:orient="landscape" w:code="9"/>
          <w:pgMar w:top="851" w:right="851" w:bottom="851" w:left="851" w:header="567" w:footer="312" w:gutter="0"/>
          <w:pgBorders w:offsetFrom="page">
            <w:top w:val="cornerTriangles" w:sz="10" w:space="24" w:color="auto"/>
            <w:left w:val="cornerTriangles" w:sz="10" w:space="24" w:color="auto"/>
            <w:bottom w:val="cornerTriangles" w:sz="10" w:space="24" w:color="auto"/>
            <w:right w:val="cornerTriangles" w:sz="10" w:space="24" w:color="auto"/>
          </w:pgBorders>
          <w:pgNumType w:start="8"/>
          <w:cols w:space="708"/>
          <w:titlePg/>
          <w:docGrid w:linePitch="360"/>
        </w:sectPr>
      </w:pPr>
      <w:r w:rsidRPr="00C278F1">
        <w:rPr>
          <w:b/>
          <w:bCs/>
          <w:sz w:val="80"/>
          <w:szCs w:val="80"/>
        </w:rPr>
        <w:t>POR SECRETARIA</w:t>
      </w:r>
    </w:p>
    <w:p w14:paraId="244CC29B" w14:textId="3D894560" w:rsidR="00196416" w:rsidRDefault="00263158" w:rsidP="009C070F">
      <w:pPr>
        <w:spacing w:after="60"/>
        <w:jc w:val="center"/>
        <w:rPr>
          <w:b/>
          <w:bCs/>
          <w:sz w:val="32"/>
          <w:szCs w:val="32"/>
        </w:rPr>
      </w:pPr>
      <w:r w:rsidRPr="00263158">
        <w:rPr>
          <w:b/>
          <w:bCs/>
          <w:sz w:val="32"/>
          <w:szCs w:val="32"/>
        </w:rPr>
        <w:lastRenderedPageBreak/>
        <w:t>GABINETE DA PREFEITA (GP)</w:t>
      </w:r>
    </w:p>
    <w:p w14:paraId="5637567B" w14:textId="4BE82362" w:rsidR="00196416" w:rsidRDefault="00B05ABC" w:rsidP="00F84BA8">
      <w:pPr>
        <w:jc w:val="center"/>
        <w:rPr>
          <w:b/>
          <w:bCs/>
          <w:sz w:val="32"/>
          <w:szCs w:val="32"/>
        </w:rPr>
      </w:pPr>
      <w:r>
        <w:rPr>
          <w:b/>
          <w:bCs/>
          <w:noProof/>
          <w:sz w:val="32"/>
          <w:szCs w:val="32"/>
          <w:lang w:eastAsia="pt-BR"/>
        </w:rPr>
        <w:drawing>
          <wp:inline distT="0" distB="0" distL="0" distR="0" wp14:anchorId="351C07C1" wp14:editId="1D0B74F1">
            <wp:extent cx="8208000" cy="6152508"/>
            <wp:effectExtent l="0" t="0" r="3175"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08000" cy="6152508"/>
                    </a:xfrm>
                    <a:prstGeom prst="rect">
                      <a:avLst/>
                    </a:prstGeom>
                    <a:noFill/>
                  </pic:spPr>
                </pic:pic>
              </a:graphicData>
            </a:graphic>
          </wp:inline>
        </w:drawing>
      </w:r>
      <w:r w:rsidR="00196416">
        <w:rPr>
          <w:b/>
          <w:bCs/>
          <w:sz w:val="32"/>
          <w:szCs w:val="32"/>
        </w:rPr>
        <w:br w:type="page"/>
      </w:r>
    </w:p>
    <w:p w14:paraId="60909DAB" w14:textId="1EF89C48" w:rsidR="00C50579" w:rsidRDefault="00C50579" w:rsidP="00FE70BB">
      <w:pPr>
        <w:spacing w:after="60"/>
        <w:jc w:val="center"/>
        <w:rPr>
          <w:b/>
          <w:bCs/>
          <w:sz w:val="32"/>
          <w:szCs w:val="32"/>
        </w:rPr>
      </w:pPr>
      <w:r>
        <w:rPr>
          <w:b/>
          <w:bCs/>
          <w:sz w:val="32"/>
          <w:szCs w:val="32"/>
        </w:rPr>
        <w:lastRenderedPageBreak/>
        <w:t>SECRETARIA DE GOVERNO (SEG)</w:t>
      </w:r>
      <w:r w:rsidR="00BE31DF">
        <w:rPr>
          <w:b/>
          <w:bCs/>
          <w:sz w:val="32"/>
          <w:szCs w:val="32"/>
        </w:rPr>
        <w:fldChar w:fldCharType="begin"/>
      </w:r>
      <w:r w:rsidR="00BE31DF">
        <w:instrText xml:space="preserve"> XE "</w:instrText>
      </w:r>
      <w:r w:rsidR="00BE31DF" w:rsidRPr="00800596">
        <w:rPr>
          <w:b/>
          <w:bCs/>
          <w:sz w:val="32"/>
          <w:szCs w:val="32"/>
        </w:rPr>
        <w:instrText>SECRETARIA DE GOVERNO (SEG)</w:instrText>
      </w:r>
      <w:r w:rsidR="00BE31DF">
        <w:instrText xml:space="preserve">" </w:instrText>
      </w:r>
      <w:r w:rsidR="00BE31DF">
        <w:rPr>
          <w:b/>
          <w:bCs/>
          <w:sz w:val="32"/>
          <w:szCs w:val="32"/>
        </w:rPr>
        <w:fldChar w:fldCharType="end"/>
      </w:r>
    </w:p>
    <w:p w14:paraId="6F40F150" w14:textId="6526A4CB" w:rsidR="00C50579" w:rsidRPr="00C50579" w:rsidRDefault="00B05ABC" w:rsidP="00C50579">
      <w:pPr>
        <w:spacing w:after="0"/>
        <w:jc w:val="center"/>
        <w:rPr>
          <w:b/>
          <w:bCs/>
          <w:sz w:val="16"/>
          <w:szCs w:val="16"/>
        </w:rPr>
      </w:pPr>
      <w:r>
        <w:rPr>
          <w:b/>
          <w:bCs/>
          <w:noProof/>
          <w:sz w:val="16"/>
          <w:szCs w:val="16"/>
          <w:lang w:eastAsia="pt-BR"/>
        </w:rPr>
        <w:drawing>
          <wp:inline distT="0" distB="0" distL="0" distR="0" wp14:anchorId="4A689810" wp14:editId="6D83B209">
            <wp:extent cx="8208000" cy="6152507"/>
            <wp:effectExtent l="0" t="0" r="3175" b="127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1CA5C83C" w14:textId="2F0E9846" w:rsidR="00C50579" w:rsidRDefault="00C50579" w:rsidP="00FE70BB">
      <w:pPr>
        <w:spacing w:after="60"/>
        <w:jc w:val="center"/>
        <w:rPr>
          <w:b/>
          <w:bCs/>
          <w:sz w:val="32"/>
          <w:szCs w:val="32"/>
        </w:rPr>
      </w:pPr>
      <w:r>
        <w:rPr>
          <w:b/>
          <w:bCs/>
          <w:sz w:val="32"/>
          <w:szCs w:val="32"/>
        </w:rPr>
        <w:lastRenderedPageBreak/>
        <w:t>SECRETARIA DE PLANEJAMENTO (SEPLAN)</w:t>
      </w:r>
      <w:r w:rsidR="00BE31DF">
        <w:rPr>
          <w:b/>
          <w:bCs/>
          <w:sz w:val="32"/>
          <w:szCs w:val="32"/>
        </w:rPr>
        <w:fldChar w:fldCharType="begin"/>
      </w:r>
      <w:r w:rsidR="00BE31DF">
        <w:instrText xml:space="preserve"> XE "</w:instrText>
      </w:r>
      <w:r w:rsidR="00BE31DF" w:rsidRPr="00F75BD5">
        <w:rPr>
          <w:b/>
          <w:bCs/>
          <w:sz w:val="32"/>
          <w:szCs w:val="32"/>
        </w:rPr>
        <w:instrText>SECRETARIA DE PLANEJAMENTO (SEPLAN)</w:instrText>
      </w:r>
      <w:r w:rsidR="00BE31DF">
        <w:instrText xml:space="preserve">" </w:instrText>
      </w:r>
      <w:r w:rsidR="00BE31DF">
        <w:rPr>
          <w:b/>
          <w:bCs/>
          <w:sz w:val="32"/>
          <w:szCs w:val="32"/>
        </w:rPr>
        <w:fldChar w:fldCharType="end"/>
      </w:r>
    </w:p>
    <w:p w14:paraId="41449FAA" w14:textId="72D21051" w:rsidR="00C50579" w:rsidRDefault="00B05ABC" w:rsidP="00C50579">
      <w:pPr>
        <w:spacing w:after="0"/>
        <w:jc w:val="center"/>
        <w:rPr>
          <w:b/>
          <w:bCs/>
          <w:sz w:val="18"/>
          <w:szCs w:val="18"/>
        </w:rPr>
      </w:pPr>
      <w:r>
        <w:rPr>
          <w:b/>
          <w:bCs/>
          <w:noProof/>
          <w:sz w:val="18"/>
          <w:szCs w:val="18"/>
          <w:lang w:eastAsia="pt-BR"/>
        </w:rPr>
        <w:drawing>
          <wp:inline distT="0" distB="0" distL="0" distR="0" wp14:anchorId="149709FC" wp14:editId="09D16D7F">
            <wp:extent cx="8208000" cy="6152507"/>
            <wp:effectExtent l="0" t="0" r="3175" b="127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632D1EBF" w14:textId="43253D63" w:rsidR="002319F0" w:rsidRDefault="002319F0" w:rsidP="00FE70BB">
      <w:pPr>
        <w:spacing w:after="60"/>
        <w:jc w:val="center"/>
        <w:rPr>
          <w:b/>
          <w:bCs/>
          <w:sz w:val="32"/>
          <w:szCs w:val="32"/>
        </w:rPr>
      </w:pPr>
      <w:r>
        <w:rPr>
          <w:b/>
          <w:bCs/>
          <w:sz w:val="32"/>
          <w:szCs w:val="32"/>
        </w:rPr>
        <w:lastRenderedPageBreak/>
        <w:t>SECRETARIA DE ASSUNTOS DE SEGURANÇA PÚBLICA (SEASP)</w:t>
      </w:r>
      <w:r w:rsidR="00BE31DF">
        <w:rPr>
          <w:b/>
          <w:bCs/>
          <w:sz w:val="32"/>
          <w:szCs w:val="32"/>
        </w:rPr>
        <w:fldChar w:fldCharType="begin"/>
      </w:r>
      <w:r w:rsidR="00BE31DF">
        <w:instrText xml:space="preserve"> XE "</w:instrText>
      </w:r>
      <w:r w:rsidR="00BE31DF" w:rsidRPr="00F30AA1">
        <w:rPr>
          <w:b/>
          <w:bCs/>
          <w:sz w:val="32"/>
          <w:szCs w:val="32"/>
        </w:rPr>
        <w:instrText>SECRETARIA DE ASSUNTOS DE SEGURANÇA PÚBLICA (SEASP)</w:instrText>
      </w:r>
      <w:r w:rsidR="00BE31DF">
        <w:instrText xml:space="preserve">" </w:instrText>
      </w:r>
      <w:r w:rsidR="00BE31DF">
        <w:rPr>
          <w:b/>
          <w:bCs/>
          <w:sz w:val="32"/>
          <w:szCs w:val="32"/>
        </w:rPr>
        <w:fldChar w:fldCharType="end"/>
      </w:r>
    </w:p>
    <w:p w14:paraId="20A69165" w14:textId="050E4E1C" w:rsidR="002319F0" w:rsidRPr="00C50579" w:rsidRDefault="00B05ABC" w:rsidP="00C50579">
      <w:pPr>
        <w:spacing w:after="0"/>
        <w:jc w:val="center"/>
        <w:rPr>
          <w:b/>
          <w:bCs/>
          <w:sz w:val="18"/>
          <w:szCs w:val="18"/>
        </w:rPr>
      </w:pPr>
      <w:r>
        <w:rPr>
          <w:b/>
          <w:bCs/>
          <w:noProof/>
          <w:sz w:val="18"/>
          <w:szCs w:val="18"/>
          <w:lang w:eastAsia="pt-BR"/>
        </w:rPr>
        <w:drawing>
          <wp:inline distT="0" distB="0" distL="0" distR="0" wp14:anchorId="209197D0" wp14:editId="3B350319">
            <wp:extent cx="8208000" cy="6152507"/>
            <wp:effectExtent l="0" t="0" r="3175" b="127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6E820CA7" w14:textId="3143C7DB" w:rsidR="00B45104" w:rsidRDefault="00B45104" w:rsidP="00FE70BB">
      <w:pPr>
        <w:spacing w:after="60"/>
        <w:jc w:val="center"/>
        <w:rPr>
          <w:b/>
          <w:bCs/>
          <w:sz w:val="32"/>
          <w:szCs w:val="32"/>
        </w:rPr>
      </w:pPr>
      <w:r w:rsidRPr="00E94D61">
        <w:rPr>
          <w:b/>
          <w:bCs/>
          <w:sz w:val="32"/>
          <w:szCs w:val="32"/>
        </w:rPr>
        <w:lastRenderedPageBreak/>
        <w:t>SECRETARIA DE ADMINISTRAÇÃO (SEAD)</w:t>
      </w:r>
      <w:r w:rsidR="00BE31DF">
        <w:rPr>
          <w:b/>
          <w:bCs/>
          <w:sz w:val="32"/>
          <w:szCs w:val="32"/>
        </w:rPr>
        <w:fldChar w:fldCharType="begin"/>
      </w:r>
      <w:r w:rsidR="00BE31DF">
        <w:instrText xml:space="preserve"> XE "</w:instrText>
      </w:r>
      <w:r w:rsidR="00BE31DF" w:rsidRPr="00B04B09">
        <w:rPr>
          <w:b/>
          <w:bCs/>
          <w:sz w:val="32"/>
          <w:szCs w:val="32"/>
        </w:rPr>
        <w:instrText>SECRETARIA DE ADMINISTRAÇÃO (SEAD)</w:instrText>
      </w:r>
      <w:r w:rsidR="00BE31DF">
        <w:instrText xml:space="preserve">" </w:instrText>
      </w:r>
      <w:r w:rsidR="00BE31DF">
        <w:rPr>
          <w:b/>
          <w:bCs/>
          <w:sz w:val="32"/>
          <w:szCs w:val="32"/>
        </w:rPr>
        <w:fldChar w:fldCharType="end"/>
      </w:r>
    </w:p>
    <w:p w14:paraId="1B38FB21" w14:textId="58360EF9" w:rsidR="00B45104" w:rsidRDefault="00B05ABC" w:rsidP="00B45104">
      <w:pPr>
        <w:spacing w:after="0"/>
        <w:jc w:val="center"/>
        <w:rPr>
          <w:b/>
          <w:bCs/>
          <w:sz w:val="32"/>
          <w:szCs w:val="32"/>
        </w:rPr>
      </w:pPr>
      <w:r>
        <w:rPr>
          <w:b/>
          <w:bCs/>
          <w:noProof/>
          <w:sz w:val="32"/>
          <w:szCs w:val="32"/>
          <w:lang w:eastAsia="pt-BR"/>
        </w:rPr>
        <w:drawing>
          <wp:inline distT="0" distB="0" distL="0" distR="0" wp14:anchorId="7CA9EAC1" wp14:editId="6C9010A1">
            <wp:extent cx="8208000" cy="6152507"/>
            <wp:effectExtent l="0" t="0" r="3175" b="127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4F085A70" w14:textId="0407C8E4" w:rsidR="00B45104" w:rsidRDefault="00B45104" w:rsidP="00FE70BB">
      <w:pPr>
        <w:spacing w:after="60"/>
        <w:jc w:val="center"/>
        <w:rPr>
          <w:b/>
          <w:bCs/>
          <w:sz w:val="32"/>
          <w:szCs w:val="32"/>
        </w:rPr>
      </w:pPr>
      <w:r>
        <w:rPr>
          <w:b/>
          <w:bCs/>
          <w:sz w:val="32"/>
          <w:szCs w:val="32"/>
        </w:rPr>
        <w:lastRenderedPageBreak/>
        <w:t>PROCURADORIA GERAL DO MUNÍCIPIO (PROGEM)</w:t>
      </w:r>
      <w:r w:rsidR="00BE31DF">
        <w:rPr>
          <w:b/>
          <w:bCs/>
          <w:sz w:val="32"/>
          <w:szCs w:val="32"/>
        </w:rPr>
        <w:fldChar w:fldCharType="begin"/>
      </w:r>
      <w:r w:rsidR="00BE31DF">
        <w:instrText xml:space="preserve"> XE "</w:instrText>
      </w:r>
      <w:r w:rsidR="00BE31DF" w:rsidRPr="005671C0">
        <w:rPr>
          <w:b/>
          <w:bCs/>
          <w:sz w:val="32"/>
          <w:szCs w:val="32"/>
        </w:rPr>
        <w:instrText>PROCURADORIA GERAL DO MUNÍCIPIO (PROGEM)</w:instrText>
      </w:r>
      <w:r w:rsidR="00BE31DF">
        <w:instrText xml:space="preserve">" </w:instrText>
      </w:r>
      <w:r w:rsidR="00BE31DF">
        <w:rPr>
          <w:b/>
          <w:bCs/>
          <w:sz w:val="32"/>
          <w:szCs w:val="32"/>
        </w:rPr>
        <w:fldChar w:fldCharType="end"/>
      </w:r>
    </w:p>
    <w:p w14:paraId="02C0479A" w14:textId="300025A9" w:rsidR="00263158" w:rsidRDefault="00B05ABC" w:rsidP="00C55E8B">
      <w:pPr>
        <w:spacing w:after="0"/>
        <w:jc w:val="center"/>
        <w:rPr>
          <w:b/>
          <w:bCs/>
          <w:sz w:val="32"/>
          <w:szCs w:val="32"/>
        </w:rPr>
      </w:pPr>
      <w:r>
        <w:rPr>
          <w:b/>
          <w:bCs/>
          <w:noProof/>
          <w:sz w:val="32"/>
          <w:szCs w:val="32"/>
          <w:lang w:eastAsia="pt-BR"/>
        </w:rPr>
        <w:drawing>
          <wp:inline distT="0" distB="0" distL="0" distR="0" wp14:anchorId="19D5BB75" wp14:editId="6A3B52B2">
            <wp:extent cx="8208000" cy="6152507"/>
            <wp:effectExtent l="0" t="0" r="3175" b="127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0E8FBF59" w14:textId="233A69BA" w:rsidR="00B45104" w:rsidRDefault="00B45104" w:rsidP="00FE70BB">
      <w:pPr>
        <w:spacing w:after="60"/>
        <w:jc w:val="center"/>
        <w:rPr>
          <w:b/>
          <w:bCs/>
          <w:sz w:val="32"/>
          <w:szCs w:val="32"/>
        </w:rPr>
      </w:pPr>
      <w:r>
        <w:rPr>
          <w:b/>
          <w:bCs/>
          <w:sz w:val="32"/>
          <w:szCs w:val="32"/>
        </w:rPr>
        <w:lastRenderedPageBreak/>
        <w:t>SECRETARIA DE FINANÇAS (SEFIN)</w:t>
      </w:r>
      <w:r w:rsidR="00BE31DF">
        <w:rPr>
          <w:b/>
          <w:bCs/>
          <w:sz w:val="32"/>
          <w:szCs w:val="32"/>
        </w:rPr>
        <w:fldChar w:fldCharType="begin"/>
      </w:r>
      <w:r w:rsidR="00BE31DF">
        <w:instrText xml:space="preserve"> XE "</w:instrText>
      </w:r>
      <w:r w:rsidR="00BE31DF" w:rsidRPr="00B20E30">
        <w:rPr>
          <w:b/>
          <w:bCs/>
          <w:sz w:val="32"/>
          <w:szCs w:val="32"/>
        </w:rPr>
        <w:instrText>SECRETARIA DE FINANÇAS (SEFIN)</w:instrText>
      </w:r>
      <w:r w:rsidR="00BE31DF">
        <w:instrText xml:space="preserve">" </w:instrText>
      </w:r>
      <w:r w:rsidR="00BE31DF">
        <w:rPr>
          <w:b/>
          <w:bCs/>
          <w:sz w:val="32"/>
          <w:szCs w:val="32"/>
        </w:rPr>
        <w:fldChar w:fldCharType="end"/>
      </w:r>
    </w:p>
    <w:p w14:paraId="085994BB" w14:textId="7BD79551" w:rsidR="00B45104" w:rsidRDefault="00CC59B2" w:rsidP="00B45104">
      <w:pPr>
        <w:spacing w:after="0"/>
        <w:jc w:val="center"/>
        <w:rPr>
          <w:b/>
          <w:bCs/>
          <w:sz w:val="32"/>
          <w:szCs w:val="32"/>
        </w:rPr>
      </w:pPr>
      <w:r>
        <w:rPr>
          <w:b/>
          <w:bCs/>
          <w:noProof/>
          <w:sz w:val="32"/>
          <w:szCs w:val="32"/>
          <w:lang w:eastAsia="pt-BR"/>
        </w:rPr>
        <w:drawing>
          <wp:inline distT="0" distB="0" distL="0" distR="0" wp14:anchorId="4F5307DB" wp14:editId="4D6B38FC">
            <wp:extent cx="8208000" cy="6152507"/>
            <wp:effectExtent l="0" t="0" r="3175" b="127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16F0028D" w14:textId="3178DABF" w:rsidR="00B45104" w:rsidRDefault="00B45104" w:rsidP="00FE70BB">
      <w:pPr>
        <w:spacing w:after="60"/>
        <w:jc w:val="center"/>
        <w:rPr>
          <w:b/>
          <w:bCs/>
          <w:sz w:val="32"/>
          <w:szCs w:val="32"/>
        </w:rPr>
      </w:pPr>
      <w:r>
        <w:rPr>
          <w:b/>
          <w:bCs/>
          <w:sz w:val="32"/>
          <w:szCs w:val="32"/>
        </w:rPr>
        <w:lastRenderedPageBreak/>
        <w:t>SECRETARIA DE ASSISTÊNCIA SOCIAL (SEAS)</w:t>
      </w:r>
      <w:r w:rsidR="00BE31DF">
        <w:rPr>
          <w:b/>
          <w:bCs/>
          <w:sz w:val="32"/>
          <w:szCs w:val="32"/>
        </w:rPr>
        <w:fldChar w:fldCharType="begin"/>
      </w:r>
      <w:r w:rsidR="00BE31DF">
        <w:instrText xml:space="preserve"> XE "</w:instrText>
      </w:r>
      <w:r w:rsidR="00BE31DF" w:rsidRPr="00F622DB">
        <w:rPr>
          <w:b/>
          <w:bCs/>
          <w:sz w:val="32"/>
          <w:szCs w:val="32"/>
        </w:rPr>
        <w:instrText>SECRETARIA DE ASSISTÊNCIA SOCIAL (SEAS)</w:instrText>
      </w:r>
      <w:r w:rsidR="00BE31DF">
        <w:instrText xml:space="preserve">" </w:instrText>
      </w:r>
      <w:r w:rsidR="00BE31DF">
        <w:rPr>
          <w:b/>
          <w:bCs/>
          <w:sz w:val="32"/>
          <w:szCs w:val="32"/>
        </w:rPr>
        <w:fldChar w:fldCharType="end"/>
      </w:r>
    </w:p>
    <w:p w14:paraId="3068FBF2" w14:textId="729AD007" w:rsidR="00B45104" w:rsidRDefault="00CC59B2" w:rsidP="00C55E8B">
      <w:pPr>
        <w:spacing w:after="0"/>
        <w:jc w:val="center"/>
        <w:rPr>
          <w:b/>
          <w:bCs/>
          <w:sz w:val="32"/>
          <w:szCs w:val="32"/>
        </w:rPr>
      </w:pPr>
      <w:r>
        <w:rPr>
          <w:b/>
          <w:bCs/>
          <w:noProof/>
          <w:sz w:val="32"/>
          <w:szCs w:val="32"/>
          <w:lang w:eastAsia="pt-BR"/>
        </w:rPr>
        <w:drawing>
          <wp:inline distT="0" distB="0" distL="0" distR="0" wp14:anchorId="6B2EE416" wp14:editId="3392E5C8">
            <wp:extent cx="8208000" cy="6152507"/>
            <wp:effectExtent l="0" t="0" r="3175" b="127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2D0D8923" w14:textId="4BA4D573" w:rsidR="0006466E" w:rsidRDefault="0006466E" w:rsidP="00FE70BB">
      <w:pPr>
        <w:spacing w:after="60"/>
        <w:jc w:val="center"/>
        <w:rPr>
          <w:b/>
          <w:bCs/>
          <w:sz w:val="32"/>
          <w:szCs w:val="32"/>
        </w:rPr>
      </w:pPr>
      <w:r>
        <w:rPr>
          <w:b/>
          <w:bCs/>
          <w:sz w:val="32"/>
          <w:szCs w:val="32"/>
        </w:rPr>
        <w:lastRenderedPageBreak/>
        <w:t>SECRETARIA DE EDUCAÇÃO (SEDUC)</w:t>
      </w:r>
      <w:r w:rsidR="00BE31DF">
        <w:rPr>
          <w:b/>
          <w:bCs/>
          <w:sz w:val="32"/>
          <w:szCs w:val="32"/>
        </w:rPr>
        <w:fldChar w:fldCharType="begin"/>
      </w:r>
      <w:r w:rsidR="00BE31DF">
        <w:instrText xml:space="preserve"> XE "</w:instrText>
      </w:r>
      <w:r w:rsidR="00BE31DF" w:rsidRPr="006C5553">
        <w:rPr>
          <w:b/>
          <w:bCs/>
          <w:sz w:val="32"/>
          <w:szCs w:val="32"/>
        </w:rPr>
        <w:instrText>SECRETARIA DE EDUCAÇÃO (SEDUC)</w:instrText>
      </w:r>
      <w:r w:rsidR="00BE31DF">
        <w:instrText xml:space="preserve">" </w:instrText>
      </w:r>
      <w:r w:rsidR="00BE31DF">
        <w:rPr>
          <w:b/>
          <w:bCs/>
          <w:sz w:val="32"/>
          <w:szCs w:val="32"/>
        </w:rPr>
        <w:fldChar w:fldCharType="end"/>
      </w:r>
    </w:p>
    <w:p w14:paraId="1A77127D" w14:textId="2D975026" w:rsidR="0006466E" w:rsidRDefault="00CC59B2" w:rsidP="0006466E">
      <w:pPr>
        <w:spacing w:after="0"/>
        <w:jc w:val="center"/>
        <w:rPr>
          <w:b/>
          <w:bCs/>
          <w:sz w:val="32"/>
          <w:szCs w:val="32"/>
        </w:rPr>
      </w:pPr>
      <w:r>
        <w:rPr>
          <w:b/>
          <w:bCs/>
          <w:noProof/>
          <w:sz w:val="32"/>
          <w:szCs w:val="32"/>
          <w:lang w:eastAsia="pt-BR"/>
        </w:rPr>
        <w:drawing>
          <wp:inline distT="0" distB="0" distL="0" distR="0" wp14:anchorId="6F401589" wp14:editId="22A2F798">
            <wp:extent cx="8208000" cy="6152507"/>
            <wp:effectExtent l="0" t="0" r="3175" b="127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3FB64DB4" w14:textId="65FC9288" w:rsidR="0006466E" w:rsidRDefault="0006466E" w:rsidP="00FE70BB">
      <w:pPr>
        <w:spacing w:after="60"/>
        <w:jc w:val="center"/>
        <w:rPr>
          <w:b/>
          <w:bCs/>
          <w:sz w:val="32"/>
          <w:szCs w:val="32"/>
        </w:rPr>
      </w:pPr>
      <w:r>
        <w:rPr>
          <w:b/>
          <w:bCs/>
          <w:sz w:val="32"/>
          <w:szCs w:val="32"/>
        </w:rPr>
        <w:lastRenderedPageBreak/>
        <w:t>SECRETARIA DE SAÚDE PÚBLICA (SESAP)</w:t>
      </w:r>
      <w:r w:rsidR="00897FAD" w:rsidRPr="00897FAD">
        <w:rPr>
          <w:b/>
          <w:bCs/>
          <w:sz w:val="32"/>
          <w:szCs w:val="32"/>
          <w:vertAlign w:val="superscript"/>
        </w:rPr>
        <w:t>1</w:t>
      </w:r>
      <w:r w:rsidR="00BE31DF">
        <w:rPr>
          <w:b/>
          <w:bCs/>
          <w:sz w:val="32"/>
          <w:szCs w:val="32"/>
          <w:vertAlign w:val="superscript"/>
        </w:rPr>
        <w:fldChar w:fldCharType="begin"/>
      </w:r>
      <w:r w:rsidR="00BE31DF">
        <w:instrText xml:space="preserve"> XE "</w:instrText>
      </w:r>
      <w:r w:rsidR="00BE31DF" w:rsidRPr="009D6E96">
        <w:rPr>
          <w:b/>
          <w:bCs/>
          <w:sz w:val="32"/>
          <w:szCs w:val="32"/>
        </w:rPr>
        <w:instrText>SECRETARIA DE SAÚDE PÚBLICA (SESAP)</w:instrText>
      </w:r>
      <w:r w:rsidR="00BE31DF" w:rsidRPr="009D6E96">
        <w:rPr>
          <w:b/>
          <w:bCs/>
          <w:sz w:val="32"/>
          <w:szCs w:val="32"/>
          <w:vertAlign w:val="superscript"/>
        </w:rPr>
        <w:instrText>1</w:instrText>
      </w:r>
      <w:r w:rsidR="00BE31DF">
        <w:instrText xml:space="preserve">" </w:instrText>
      </w:r>
      <w:r w:rsidR="00BE31DF">
        <w:rPr>
          <w:b/>
          <w:bCs/>
          <w:sz w:val="32"/>
          <w:szCs w:val="32"/>
          <w:vertAlign w:val="superscript"/>
        </w:rPr>
        <w:fldChar w:fldCharType="end"/>
      </w:r>
    </w:p>
    <w:p w14:paraId="39151DA4" w14:textId="00BAC63E" w:rsidR="0006466E" w:rsidRDefault="00897FAD" w:rsidP="0006466E">
      <w:pPr>
        <w:spacing w:after="0"/>
        <w:jc w:val="center"/>
        <w:rPr>
          <w:b/>
          <w:bCs/>
          <w:sz w:val="32"/>
          <w:szCs w:val="32"/>
        </w:rPr>
      </w:pPr>
      <w:r>
        <w:rPr>
          <w:b/>
          <w:bCs/>
          <w:noProof/>
          <w:sz w:val="32"/>
          <w:szCs w:val="32"/>
          <w:lang w:eastAsia="pt-BR"/>
        </w:rPr>
        <mc:AlternateContent>
          <mc:Choice Requires="wps">
            <w:drawing>
              <wp:anchor distT="0" distB="0" distL="114300" distR="114300" simplePos="0" relativeHeight="251673600" behindDoc="0" locked="0" layoutInCell="1" allowOverlap="1" wp14:anchorId="7F177113" wp14:editId="0D08AB85">
                <wp:simplePos x="0" y="0"/>
                <wp:positionH relativeFrom="column">
                  <wp:posOffset>6508115</wp:posOffset>
                </wp:positionH>
                <wp:positionV relativeFrom="paragraph">
                  <wp:posOffset>4548505</wp:posOffset>
                </wp:positionV>
                <wp:extent cx="1506220" cy="1569085"/>
                <wp:effectExtent l="0" t="0" r="17780" b="12065"/>
                <wp:wrapNone/>
                <wp:docPr id="47" name="Caixa de Texto 47"/>
                <wp:cNvGraphicFramePr/>
                <a:graphic xmlns:a="http://schemas.openxmlformats.org/drawingml/2006/main">
                  <a:graphicData uri="http://schemas.microsoft.com/office/word/2010/wordprocessingShape">
                    <wps:wsp>
                      <wps:cNvSpPr txBox="1"/>
                      <wps:spPr>
                        <a:xfrm>
                          <a:off x="0" y="0"/>
                          <a:ext cx="1506220" cy="1569085"/>
                        </a:xfrm>
                        <a:prstGeom prst="rect">
                          <a:avLst/>
                        </a:prstGeom>
                        <a:solidFill>
                          <a:schemeClr val="lt1"/>
                        </a:solidFill>
                        <a:ln w="6350">
                          <a:solidFill>
                            <a:prstClr val="black"/>
                          </a:solidFill>
                        </a:ln>
                      </wps:spPr>
                      <wps:txbx>
                        <w:txbxContent>
                          <w:p w14:paraId="31E2FFDD" w14:textId="04113C92" w:rsidR="008C1884" w:rsidRPr="003C3CE5" w:rsidRDefault="008C1884" w:rsidP="00897FAD">
                            <w:pPr>
                              <w:jc w:val="both"/>
                              <w:rPr>
                                <w:sz w:val="15"/>
                                <w:szCs w:val="15"/>
                              </w:rPr>
                            </w:pPr>
                            <w:r w:rsidRPr="003C3CE5">
                              <w:rPr>
                                <w:sz w:val="15"/>
                                <w:szCs w:val="15"/>
                                <w:vertAlign w:val="superscript"/>
                              </w:rPr>
                              <w:t>1</w:t>
                            </w:r>
                            <w:r w:rsidRPr="003C3CE5">
                              <w:rPr>
                                <w:sz w:val="15"/>
                                <w:szCs w:val="15"/>
                                <w:vertAlign w:val="subscript"/>
                              </w:rPr>
                              <w:t xml:space="preserve"> </w:t>
                            </w:r>
                            <w:r w:rsidRPr="003C3CE5">
                              <w:rPr>
                                <w:sz w:val="15"/>
                                <w:szCs w:val="15"/>
                              </w:rPr>
                              <w:t>Registros efetuados na Ouvidoria Municipal através do Portal da Ouvidoria ou pela Central de Atendimento 162.</w:t>
                            </w:r>
                          </w:p>
                          <w:p w14:paraId="244D592D" w14:textId="69DA207D" w:rsidR="008C1884" w:rsidRPr="003C3CE5" w:rsidRDefault="008C1884" w:rsidP="00897FAD">
                            <w:pPr>
                              <w:jc w:val="both"/>
                              <w:rPr>
                                <w:i/>
                                <w:sz w:val="15"/>
                                <w:szCs w:val="15"/>
                                <w:vertAlign w:val="subscript"/>
                              </w:rPr>
                            </w:pPr>
                            <w:r w:rsidRPr="003C3CE5">
                              <w:rPr>
                                <w:sz w:val="15"/>
                                <w:szCs w:val="15"/>
                              </w:rPr>
                              <w:t xml:space="preserve">A SESAP possui a Ouvidoria SUS que é uma ouvidoria independente e específica para assuntos relacionados à Saúde Pública. </w:t>
                            </w:r>
                            <w:r w:rsidRPr="003C3CE5">
                              <w:rPr>
                                <w:i/>
                                <w:sz w:val="15"/>
                                <w:szCs w:val="15"/>
                              </w:rPr>
                              <w:t>Informações adicionais devem ser solicitadas na secretaria.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77113" id="Caixa de Texto 47" o:spid="_x0000_s1029" type="#_x0000_t202" style="position:absolute;left:0;text-align:left;margin-left:512.45pt;margin-top:358.15pt;width:118.6pt;height:12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" fillcolor="white [3201]" strokeweight=".5pt">
                <v:textbox>
                  <w:txbxContent>
                    <w:p w14:paraId="31E2FFDD" w14:textId="04113C92" w:rsidR="008C1884" w:rsidRPr="003C3CE5" w:rsidRDefault="008C1884" w:rsidP="00897FAD">
                      <w:pPr>
                        <w:jc w:val="both"/>
                        <w:rPr>
                          <w:sz w:val="15"/>
                          <w:szCs w:val="15"/>
                        </w:rPr>
                      </w:pPr>
                      <w:r w:rsidRPr="003C3CE5">
                        <w:rPr>
                          <w:sz w:val="15"/>
                          <w:szCs w:val="15"/>
                          <w:vertAlign w:val="superscript"/>
                        </w:rPr>
                        <w:t>1</w:t>
                      </w:r>
                      <w:r w:rsidRPr="003C3CE5">
                        <w:rPr>
                          <w:sz w:val="15"/>
                          <w:szCs w:val="15"/>
                          <w:vertAlign w:val="subscript"/>
                        </w:rPr>
                        <w:t xml:space="preserve"> </w:t>
                      </w:r>
                      <w:r w:rsidRPr="003C3CE5">
                        <w:rPr>
                          <w:sz w:val="15"/>
                          <w:szCs w:val="15"/>
                        </w:rPr>
                        <w:t>Registros efetuados na Ouvidoria Municipal através do Portal da Ouvidoria ou pela Central de Atendimento 162.</w:t>
                      </w:r>
                    </w:p>
                    <w:p w14:paraId="244D592D" w14:textId="69DA207D" w:rsidR="008C1884" w:rsidRPr="003C3CE5" w:rsidRDefault="008C1884" w:rsidP="00897FAD">
                      <w:pPr>
                        <w:jc w:val="both"/>
                        <w:rPr>
                          <w:i/>
                          <w:sz w:val="15"/>
                          <w:szCs w:val="15"/>
                          <w:vertAlign w:val="subscript"/>
                        </w:rPr>
                      </w:pPr>
                      <w:r w:rsidRPr="003C3CE5">
                        <w:rPr>
                          <w:sz w:val="15"/>
                          <w:szCs w:val="15"/>
                        </w:rPr>
                        <w:t xml:space="preserve">A SESAP possui a Ouvidoria SUS que é uma ouvidoria independente e específica para assuntos relacionados à Saúde Pública. </w:t>
                      </w:r>
                      <w:r w:rsidRPr="003C3CE5">
                        <w:rPr>
                          <w:i/>
                          <w:sz w:val="15"/>
                          <w:szCs w:val="15"/>
                        </w:rPr>
                        <w:t>Informações adicionais devem ser solicitadas na secretaria.</w:t>
                      </w:r>
                    </w:p>
                  </w:txbxContent>
                </v:textbox>
              </v:shape>
            </w:pict>
          </mc:Fallback>
        </mc:AlternateContent>
      </w:r>
      <w:r w:rsidR="00CC59B2">
        <w:rPr>
          <w:b/>
          <w:bCs/>
          <w:noProof/>
          <w:sz w:val="32"/>
          <w:szCs w:val="32"/>
          <w:lang w:eastAsia="pt-BR"/>
        </w:rPr>
        <w:drawing>
          <wp:inline distT="0" distB="0" distL="0" distR="0" wp14:anchorId="3D165EEF" wp14:editId="5E5E6E1C">
            <wp:extent cx="8208000" cy="6152507"/>
            <wp:effectExtent l="0" t="0" r="3175" b="127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12B60C61" w14:textId="3F56E3ED" w:rsidR="0006466E" w:rsidRDefault="0006466E" w:rsidP="00FE70BB">
      <w:pPr>
        <w:spacing w:after="60"/>
        <w:jc w:val="center"/>
        <w:rPr>
          <w:b/>
          <w:bCs/>
          <w:sz w:val="32"/>
          <w:szCs w:val="32"/>
        </w:rPr>
      </w:pPr>
      <w:r>
        <w:rPr>
          <w:b/>
          <w:bCs/>
          <w:sz w:val="32"/>
          <w:szCs w:val="32"/>
        </w:rPr>
        <w:lastRenderedPageBreak/>
        <w:t>SECRETARIA DE URBANISMO (SEURB)</w:t>
      </w:r>
      <w:r w:rsidR="00BE31DF">
        <w:rPr>
          <w:b/>
          <w:bCs/>
          <w:sz w:val="32"/>
          <w:szCs w:val="32"/>
        </w:rPr>
        <w:fldChar w:fldCharType="begin"/>
      </w:r>
      <w:r w:rsidR="00BE31DF">
        <w:instrText xml:space="preserve"> XE "</w:instrText>
      </w:r>
      <w:r w:rsidR="00BE31DF" w:rsidRPr="008E5FEB">
        <w:rPr>
          <w:b/>
          <w:bCs/>
          <w:sz w:val="32"/>
          <w:szCs w:val="32"/>
        </w:rPr>
        <w:instrText>SECRETARIA DE URBANISMO (SEURB)</w:instrText>
      </w:r>
      <w:r w:rsidR="00BE31DF">
        <w:instrText xml:space="preserve">" </w:instrText>
      </w:r>
      <w:r w:rsidR="00BE31DF">
        <w:rPr>
          <w:b/>
          <w:bCs/>
          <w:sz w:val="32"/>
          <w:szCs w:val="32"/>
        </w:rPr>
        <w:fldChar w:fldCharType="end"/>
      </w:r>
    </w:p>
    <w:p w14:paraId="701ADE6B" w14:textId="14AF7883" w:rsidR="0006466E" w:rsidRDefault="00CC59B2" w:rsidP="0006466E">
      <w:pPr>
        <w:spacing w:after="0"/>
        <w:jc w:val="center"/>
        <w:rPr>
          <w:b/>
          <w:bCs/>
          <w:sz w:val="32"/>
          <w:szCs w:val="32"/>
        </w:rPr>
      </w:pPr>
      <w:r>
        <w:rPr>
          <w:b/>
          <w:bCs/>
          <w:noProof/>
          <w:sz w:val="32"/>
          <w:szCs w:val="32"/>
          <w:lang w:eastAsia="pt-BR"/>
        </w:rPr>
        <w:drawing>
          <wp:inline distT="0" distB="0" distL="0" distR="0" wp14:anchorId="7911CC35" wp14:editId="63C92340">
            <wp:extent cx="8208000" cy="6152507"/>
            <wp:effectExtent l="0" t="0" r="3175" b="127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78F0ED2B" w14:textId="6927A7CB" w:rsidR="00A02C51" w:rsidRDefault="00A02C51" w:rsidP="00FE70BB">
      <w:pPr>
        <w:spacing w:after="60"/>
        <w:jc w:val="center"/>
        <w:rPr>
          <w:b/>
          <w:bCs/>
          <w:sz w:val="32"/>
          <w:szCs w:val="32"/>
        </w:rPr>
      </w:pPr>
      <w:r>
        <w:rPr>
          <w:b/>
          <w:bCs/>
          <w:sz w:val="32"/>
          <w:szCs w:val="32"/>
        </w:rPr>
        <w:lastRenderedPageBreak/>
        <w:t>SECRETARIA DE MEIO AMBIENTE (SEMA)</w:t>
      </w:r>
      <w:r w:rsidR="00BE31DF">
        <w:rPr>
          <w:b/>
          <w:bCs/>
          <w:sz w:val="32"/>
          <w:szCs w:val="32"/>
        </w:rPr>
        <w:fldChar w:fldCharType="begin"/>
      </w:r>
      <w:r w:rsidR="00BE31DF">
        <w:instrText xml:space="preserve"> XE "</w:instrText>
      </w:r>
      <w:r w:rsidR="00BE31DF" w:rsidRPr="0072666D">
        <w:rPr>
          <w:b/>
          <w:bCs/>
          <w:sz w:val="32"/>
          <w:szCs w:val="32"/>
        </w:rPr>
        <w:instrText>SECRETARIA DE MEIO AMBIENTE (SEMA)</w:instrText>
      </w:r>
      <w:r w:rsidR="00BE31DF">
        <w:instrText xml:space="preserve">" </w:instrText>
      </w:r>
      <w:r w:rsidR="00BE31DF">
        <w:rPr>
          <w:b/>
          <w:bCs/>
          <w:sz w:val="32"/>
          <w:szCs w:val="32"/>
        </w:rPr>
        <w:fldChar w:fldCharType="end"/>
      </w:r>
    </w:p>
    <w:p w14:paraId="2EBD1499" w14:textId="31E6F523" w:rsidR="00A02C51" w:rsidRDefault="00B34E60" w:rsidP="0006466E">
      <w:pPr>
        <w:spacing w:after="0"/>
        <w:jc w:val="center"/>
        <w:rPr>
          <w:b/>
          <w:bCs/>
          <w:sz w:val="32"/>
          <w:szCs w:val="32"/>
        </w:rPr>
      </w:pPr>
      <w:r>
        <w:rPr>
          <w:b/>
          <w:bCs/>
          <w:noProof/>
          <w:sz w:val="32"/>
          <w:szCs w:val="32"/>
          <w:lang w:eastAsia="pt-BR"/>
        </w:rPr>
        <w:drawing>
          <wp:inline distT="0" distB="0" distL="0" distR="0" wp14:anchorId="4CA4C480" wp14:editId="44338DEA">
            <wp:extent cx="8208000" cy="6152507"/>
            <wp:effectExtent l="0" t="0" r="3175" b="127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610D3354" w14:textId="0FAB0EFB" w:rsidR="00D36291" w:rsidRDefault="00D36291" w:rsidP="00FE70BB">
      <w:pPr>
        <w:spacing w:after="60"/>
        <w:jc w:val="center"/>
        <w:rPr>
          <w:b/>
          <w:bCs/>
          <w:sz w:val="32"/>
          <w:szCs w:val="32"/>
        </w:rPr>
      </w:pPr>
      <w:r>
        <w:rPr>
          <w:b/>
          <w:bCs/>
          <w:sz w:val="32"/>
          <w:szCs w:val="32"/>
        </w:rPr>
        <w:lastRenderedPageBreak/>
        <w:t>SECRETARIA DE OBRAS PÚBLICAS (SEOP)</w:t>
      </w:r>
      <w:r w:rsidR="00BE31DF">
        <w:rPr>
          <w:b/>
          <w:bCs/>
          <w:sz w:val="32"/>
          <w:szCs w:val="32"/>
        </w:rPr>
        <w:fldChar w:fldCharType="begin"/>
      </w:r>
      <w:r w:rsidR="00BE31DF">
        <w:instrText xml:space="preserve"> XE "</w:instrText>
      </w:r>
      <w:r w:rsidR="00BE31DF" w:rsidRPr="005C58E1">
        <w:rPr>
          <w:b/>
          <w:bCs/>
          <w:sz w:val="32"/>
          <w:szCs w:val="32"/>
        </w:rPr>
        <w:instrText>SECRETARIA DE OBRAS PÚBLICAS (SEOP)</w:instrText>
      </w:r>
      <w:r w:rsidR="00BE31DF">
        <w:instrText xml:space="preserve">" </w:instrText>
      </w:r>
      <w:r w:rsidR="00BE31DF">
        <w:rPr>
          <w:b/>
          <w:bCs/>
          <w:sz w:val="32"/>
          <w:szCs w:val="32"/>
        </w:rPr>
        <w:fldChar w:fldCharType="end"/>
      </w:r>
    </w:p>
    <w:p w14:paraId="40579D82" w14:textId="23741FF6" w:rsidR="00D36291" w:rsidRDefault="00B34E60" w:rsidP="0006466E">
      <w:pPr>
        <w:spacing w:after="0"/>
        <w:jc w:val="center"/>
        <w:rPr>
          <w:b/>
          <w:bCs/>
          <w:sz w:val="32"/>
          <w:szCs w:val="32"/>
        </w:rPr>
      </w:pPr>
      <w:r>
        <w:rPr>
          <w:b/>
          <w:bCs/>
          <w:noProof/>
          <w:sz w:val="32"/>
          <w:szCs w:val="32"/>
          <w:lang w:eastAsia="pt-BR"/>
        </w:rPr>
        <w:drawing>
          <wp:inline distT="0" distB="0" distL="0" distR="0" wp14:anchorId="247C08B3" wp14:editId="7FDB2205">
            <wp:extent cx="8208000" cy="6152507"/>
            <wp:effectExtent l="0" t="0" r="3175" b="127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6AD7E031" w14:textId="5918A7D4" w:rsidR="00D36291" w:rsidRDefault="00D36291" w:rsidP="00FE70BB">
      <w:pPr>
        <w:spacing w:after="60"/>
        <w:jc w:val="center"/>
        <w:rPr>
          <w:b/>
          <w:bCs/>
          <w:sz w:val="32"/>
          <w:szCs w:val="32"/>
        </w:rPr>
      </w:pPr>
      <w:r>
        <w:rPr>
          <w:b/>
          <w:bCs/>
          <w:sz w:val="32"/>
          <w:szCs w:val="32"/>
        </w:rPr>
        <w:lastRenderedPageBreak/>
        <w:t>SECRETARIA DE HABITAÇÃO (SEHAB)</w:t>
      </w:r>
      <w:r w:rsidR="00BE31DF">
        <w:rPr>
          <w:b/>
          <w:bCs/>
          <w:sz w:val="32"/>
          <w:szCs w:val="32"/>
        </w:rPr>
        <w:fldChar w:fldCharType="begin"/>
      </w:r>
      <w:r w:rsidR="00BE31DF">
        <w:instrText xml:space="preserve"> XE "</w:instrText>
      </w:r>
      <w:r w:rsidR="00BE31DF" w:rsidRPr="006A7DFE">
        <w:rPr>
          <w:b/>
          <w:bCs/>
          <w:sz w:val="32"/>
          <w:szCs w:val="32"/>
        </w:rPr>
        <w:instrText>SECRETARIA DE HABITAÇÃO (SEHAB)</w:instrText>
      </w:r>
      <w:r w:rsidR="00BE31DF">
        <w:instrText xml:space="preserve">" </w:instrText>
      </w:r>
      <w:r w:rsidR="00BE31DF">
        <w:rPr>
          <w:b/>
          <w:bCs/>
          <w:sz w:val="32"/>
          <w:szCs w:val="32"/>
        </w:rPr>
        <w:fldChar w:fldCharType="end"/>
      </w:r>
    </w:p>
    <w:p w14:paraId="3DA39E05" w14:textId="0AE37251" w:rsidR="00D36291" w:rsidRDefault="00B34E60" w:rsidP="0006466E">
      <w:pPr>
        <w:spacing w:after="0"/>
        <w:jc w:val="center"/>
        <w:rPr>
          <w:b/>
          <w:bCs/>
          <w:sz w:val="32"/>
          <w:szCs w:val="32"/>
        </w:rPr>
      </w:pPr>
      <w:r>
        <w:rPr>
          <w:b/>
          <w:bCs/>
          <w:noProof/>
          <w:sz w:val="32"/>
          <w:szCs w:val="32"/>
          <w:lang w:eastAsia="pt-BR"/>
        </w:rPr>
        <w:drawing>
          <wp:inline distT="0" distB="0" distL="0" distR="0" wp14:anchorId="777B6789" wp14:editId="3256BFFE">
            <wp:extent cx="8208000" cy="6152507"/>
            <wp:effectExtent l="0" t="0" r="3175" b="127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7F33C3BA" w14:textId="515AC833" w:rsidR="00D36291" w:rsidRDefault="00D36291" w:rsidP="00FE70BB">
      <w:pPr>
        <w:spacing w:after="60"/>
        <w:jc w:val="center"/>
        <w:rPr>
          <w:b/>
          <w:bCs/>
          <w:sz w:val="32"/>
          <w:szCs w:val="32"/>
        </w:rPr>
      </w:pPr>
      <w:r>
        <w:rPr>
          <w:b/>
          <w:bCs/>
          <w:sz w:val="32"/>
          <w:szCs w:val="32"/>
        </w:rPr>
        <w:lastRenderedPageBreak/>
        <w:t>SECRETARIA DE SERVIÇOS URBANOS (SESURB)</w:t>
      </w:r>
      <w:r w:rsidR="00BE31DF">
        <w:rPr>
          <w:b/>
          <w:bCs/>
          <w:sz w:val="32"/>
          <w:szCs w:val="32"/>
        </w:rPr>
        <w:fldChar w:fldCharType="begin"/>
      </w:r>
      <w:r w:rsidR="00BE31DF">
        <w:instrText xml:space="preserve"> XE "</w:instrText>
      </w:r>
      <w:r w:rsidR="00BE31DF" w:rsidRPr="00EA5962">
        <w:rPr>
          <w:b/>
          <w:bCs/>
          <w:sz w:val="32"/>
          <w:szCs w:val="32"/>
        </w:rPr>
        <w:instrText>SECRETARIA DE SERVIÇOS URBANOS (SESURB)</w:instrText>
      </w:r>
      <w:r w:rsidR="00BE31DF">
        <w:instrText xml:space="preserve">" </w:instrText>
      </w:r>
      <w:r w:rsidR="00BE31DF">
        <w:rPr>
          <w:b/>
          <w:bCs/>
          <w:sz w:val="32"/>
          <w:szCs w:val="32"/>
        </w:rPr>
        <w:fldChar w:fldCharType="end"/>
      </w:r>
    </w:p>
    <w:p w14:paraId="0D62996F" w14:textId="37BA101F" w:rsidR="00D36291" w:rsidRDefault="00B34E60" w:rsidP="0006466E">
      <w:pPr>
        <w:spacing w:after="0"/>
        <w:jc w:val="center"/>
        <w:rPr>
          <w:b/>
          <w:bCs/>
          <w:sz w:val="32"/>
          <w:szCs w:val="32"/>
        </w:rPr>
      </w:pPr>
      <w:r>
        <w:rPr>
          <w:b/>
          <w:bCs/>
          <w:noProof/>
          <w:sz w:val="32"/>
          <w:szCs w:val="32"/>
          <w:lang w:eastAsia="pt-BR"/>
        </w:rPr>
        <w:drawing>
          <wp:inline distT="0" distB="0" distL="0" distR="0" wp14:anchorId="058483FD" wp14:editId="30DF28DF">
            <wp:extent cx="8208000" cy="6152507"/>
            <wp:effectExtent l="0" t="0" r="3175" b="127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49CCF9AC" w14:textId="7A0555E8" w:rsidR="00E65CFD" w:rsidRDefault="00E65CFD" w:rsidP="00FE70BB">
      <w:pPr>
        <w:spacing w:after="60"/>
        <w:jc w:val="center"/>
        <w:rPr>
          <w:b/>
          <w:bCs/>
          <w:sz w:val="32"/>
          <w:szCs w:val="32"/>
        </w:rPr>
      </w:pPr>
      <w:r>
        <w:rPr>
          <w:b/>
          <w:bCs/>
          <w:sz w:val="32"/>
          <w:szCs w:val="32"/>
        </w:rPr>
        <w:lastRenderedPageBreak/>
        <w:t>SECRETARIA DE TRÂNSITO (SETRAN)</w:t>
      </w:r>
      <w:r w:rsidR="00BE31DF">
        <w:rPr>
          <w:b/>
          <w:bCs/>
          <w:sz w:val="32"/>
          <w:szCs w:val="32"/>
        </w:rPr>
        <w:fldChar w:fldCharType="begin"/>
      </w:r>
      <w:r w:rsidR="00BE31DF">
        <w:instrText xml:space="preserve"> XE "</w:instrText>
      </w:r>
      <w:r w:rsidR="00BE31DF" w:rsidRPr="00BE1B0F">
        <w:rPr>
          <w:b/>
          <w:bCs/>
          <w:sz w:val="32"/>
          <w:szCs w:val="32"/>
        </w:rPr>
        <w:instrText>SECRETARIA DE TRÂNSITO (SETRAN)</w:instrText>
      </w:r>
      <w:r w:rsidR="00BE31DF">
        <w:instrText xml:space="preserve">" </w:instrText>
      </w:r>
      <w:r w:rsidR="00BE31DF">
        <w:rPr>
          <w:b/>
          <w:bCs/>
          <w:sz w:val="32"/>
          <w:szCs w:val="32"/>
        </w:rPr>
        <w:fldChar w:fldCharType="end"/>
      </w:r>
    </w:p>
    <w:p w14:paraId="5F11AD19" w14:textId="675F17AA" w:rsidR="0006466E" w:rsidRDefault="00164869" w:rsidP="00C55E8B">
      <w:pPr>
        <w:spacing w:after="0"/>
        <w:jc w:val="center"/>
        <w:rPr>
          <w:b/>
          <w:bCs/>
          <w:sz w:val="32"/>
          <w:szCs w:val="32"/>
        </w:rPr>
      </w:pPr>
      <w:r>
        <w:rPr>
          <w:b/>
          <w:bCs/>
          <w:noProof/>
          <w:sz w:val="32"/>
          <w:szCs w:val="32"/>
          <w:lang w:eastAsia="pt-BR"/>
        </w:rPr>
        <w:drawing>
          <wp:inline distT="0" distB="0" distL="0" distR="0" wp14:anchorId="3190FE59" wp14:editId="2049BEE9">
            <wp:extent cx="8208000" cy="6152507"/>
            <wp:effectExtent l="0" t="0" r="3175" b="127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1C9CB8D3" w14:textId="4D0F5223" w:rsidR="00E65CFD" w:rsidRDefault="00E65CFD" w:rsidP="00FE70BB">
      <w:pPr>
        <w:spacing w:after="60"/>
        <w:jc w:val="center"/>
        <w:rPr>
          <w:b/>
          <w:bCs/>
          <w:sz w:val="32"/>
          <w:szCs w:val="32"/>
        </w:rPr>
      </w:pPr>
      <w:r>
        <w:rPr>
          <w:b/>
          <w:bCs/>
          <w:sz w:val="32"/>
          <w:szCs w:val="32"/>
        </w:rPr>
        <w:lastRenderedPageBreak/>
        <w:t xml:space="preserve">SECRETARIA DE </w:t>
      </w:r>
      <w:r w:rsidR="002863CE">
        <w:rPr>
          <w:b/>
          <w:bCs/>
          <w:sz w:val="32"/>
          <w:szCs w:val="32"/>
        </w:rPr>
        <w:t>TRANSPORTE</w:t>
      </w:r>
      <w:r>
        <w:rPr>
          <w:b/>
          <w:bCs/>
          <w:sz w:val="32"/>
          <w:szCs w:val="32"/>
        </w:rPr>
        <w:t xml:space="preserve"> (SETRAN</w:t>
      </w:r>
      <w:r w:rsidR="002863CE">
        <w:rPr>
          <w:b/>
          <w:bCs/>
          <w:sz w:val="32"/>
          <w:szCs w:val="32"/>
        </w:rPr>
        <w:t>SP</w:t>
      </w:r>
      <w:r>
        <w:rPr>
          <w:b/>
          <w:bCs/>
          <w:sz w:val="32"/>
          <w:szCs w:val="32"/>
        </w:rPr>
        <w:t>)</w:t>
      </w:r>
      <w:r w:rsidR="00BE31DF">
        <w:rPr>
          <w:b/>
          <w:bCs/>
          <w:sz w:val="32"/>
          <w:szCs w:val="32"/>
        </w:rPr>
        <w:fldChar w:fldCharType="begin"/>
      </w:r>
      <w:r w:rsidR="00BE31DF">
        <w:instrText xml:space="preserve"> XE "</w:instrText>
      </w:r>
      <w:r w:rsidR="00BE31DF" w:rsidRPr="00BD3A31">
        <w:rPr>
          <w:b/>
          <w:bCs/>
          <w:sz w:val="32"/>
          <w:szCs w:val="32"/>
        </w:rPr>
        <w:instrText>SECRETARIA DE TRANSPORTE (SETRANSP)</w:instrText>
      </w:r>
      <w:r w:rsidR="00BE31DF">
        <w:instrText xml:space="preserve">" </w:instrText>
      </w:r>
      <w:r w:rsidR="00BE31DF">
        <w:rPr>
          <w:b/>
          <w:bCs/>
          <w:sz w:val="32"/>
          <w:szCs w:val="32"/>
        </w:rPr>
        <w:fldChar w:fldCharType="end"/>
      </w:r>
    </w:p>
    <w:p w14:paraId="52C08D2A" w14:textId="3CED2E50" w:rsidR="00E65CFD" w:rsidRDefault="00164869" w:rsidP="00C55E8B">
      <w:pPr>
        <w:spacing w:after="0"/>
        <w:jc w:val="center"/>
        <w:rPr>
          <w:b/>
          <w:bCs/>
          <w:sz w:val="32"/>
          <w:szCs w:val="32"/>
        </w:rPr>
      </w:pPr>
      <w:r>
        <w:rPr>
          <w:b/>
          <w:bCs/>
          <w:noProof/>
          <w:sz w:val="32"/>
          <w:szCs w:val="32"/>
          <w:lang w:eastAsia="pt-BR"/>
        </w:rPr>
        <w:drawing>
          <wp:inline distT="0" distB="0" distL="0" distR="0" wp14:anchorId="335F3B89" wp14:editId="3048F124">
            <wp:extent cx="8208000" cy="6152507"/>
            <wp:effectExtent l="0" t="0" r="3175" b="127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6A582375" w14:textId="45ABF558" w:rsidR="00B41D6A" w:rsidRDefault="00B41D6A" w:rsidP="00FE70BB">
      <w:pPr>
        <w:spacing w:after="60"/>
        <w:jc w:val="center"/>
        <w:rPr>
          <w:b/>
          <w:bCs/>
          <w:sz w:val="32"/>
          <w:szCs w:val="32"/>
        </w:rPr>
      </w:pPr>
      <w:r>
        <w:rPr>
          <w:b/>
          <w:bCs/>
          <w:sz w:val="32"/>
          <w:szCs w:val="32"/>
        </w:rPr>
        <w:lastRenderedPageBreak/>
        <w:t>SECRETARIA DE ASSUNTOS INSTITUCIONAIS (SEAI)</w:t>
      </w:r>
      <w:r w:rsidR="00BE31DF">
        <w:rPr>
          <w:b/>
          <w:bCs/>
          <w:sz w:val="32"/>
          <w:szCs w:val="32"/>
        </w:rPr>
        <w:fldChar w:fldCharType="begin"/>
      </w:r>
      <w:r w:rsidR="00BE31DF">
        <w:instrText xml:space="preserve"> XE "</w:instrText>
      </w:r>
      <w:r w:rsidR="00BE31DF" w:rsidRPr="00CE1FB3">
        <w:rPr>
          <w:b/>
          <w:bCs/>
          <w:sz w:val="32"/>
          <w:szCs w:val="32"/>
        </w:rPr>
        <w:instrText>SECRETARIA DE ASSUNTOS INSTITUCIONAIS (SEAI)</w:instrText>
      </w:r>
      <w:r w:rsidR="00BE31DF">
        <w:instrText xml:space="preserve">" </w:instrText>
      </w:r>
      <w:r w:rsidR="00BE31DF">
        <w:rPr>
          <w:b/>
          <w:bCs/>
          <w:sz w:val="32"/>
          <w:szCs w:val="32"/>
        </w:rPr>
        <w:fldChar w:fldCharType="end"/>
      </w:r>
    </w:p>
    <w:p w14:paraId="5AA1E695" w14:textId="08FB068F" w:rsidR="00263158" w:rsidRDefault="00164869" w:rsidP="00C55E8B">
      <w:pPr>
        <w:spacing w:after="0"/>
        <w:jc w:val="center"/>
        <w:rPr>
          <w:b/>
          <w:bCs/>
          <w:sz w:val="32"/>
          <w:szCs w:val="32"/>
        </w:rPr>
      </w:pPr>
      <w:r>
        <w:rPr>
          <w:b/>
          <w:bCs/>
          <w:noProof/>
          <w:sz w:val="32"/>
          <w:szCs w:val="32"/>
          <w:lang w:eastAsia="pt-BR"/>
        </w:rPr>
        <w:drawing>
          <wp:inline distT="0" distB="0" distL="0" distR="0" wp14:anchorId="3383CECA" wp14:editId="7C38C09F">
            <wp:extent cx="8208000" cy="6152507"/>
            <wp:effectExtent l="0" t="0" r="3175" b="127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0FF2C5AF" w14:textId="6292E020" w:rsidR="00B41D6A" w:rsidRDefault="00B41D6A" w:rsidP="00FE70BB">
      <w:pPr>
        <w:spacing w:after="60"/>
        <w:jc w:val="center"/>
        <w:rPr>
          <w:b/>
          <w:bCs/>
          <w:sz w:val="32"/>
          <w:szCs w:val="32"/>
        </w:rPr>
      </w:pPr>
      <w:r>
        <w:rPr>
          <w:b/>
          <w:bCs/>
          <w:sz w:val="32"/>
          <w:szCs w:val="32"/>
        </w:rPr>
        <w:lastRenderedPageBreak/>
        <w:t>SECRETARIA DE TURISMO (SECTUR)</w:t>
      </w:r>
      <w:r w:rsidR="00BE31DF">
        <w:rPr>
          <w:b/>
          <w:bCs/>
          <w:sz w:val="32"/>
          <w:szCs w:val="32"/>
        </w:rPr>
        <w:fldChar w:fldCharType="begin"/>
      </w:r>
      <w:r w:rsidR="00BE31DF">
        <w:instrText xml:space="preserve"> XE "</w:instrText>
      </w:r>
      <w:r w:rsidR="00BE31DF" w:rsidRPr="00EF445C">
        <w:rPr>
          <w:b/>
          <w:bCs/>
          <w:sz w:val="32"/>
          <w:szCs w:val="32"/>
        </w:rPr>
        <w:instrText>SECRETARIA DE TURISMO (SECTUR)</w:instrText>
      </w:r>
      <w:r w:rsidR="00BE31DF">
        <w:instrText xml:space="preserve">" </w:instrText>
      </w:r>
      <w:r w:rsidR="00BE31DF">
        <w:rPr>
          <w:b/>
          <w:bCs/>
          <w:sz w:val="32"/>
          <w:szCs w:val="32"/>
        </w:rPr>
        <w:fldChar w:fldCharType="end"/>
      </w:r>
    </w:p>
    <w:p w14:paraId="183CF56B" w14:textId="12FD5A3E" w:rsidR="00B41D6A" w:rsidRDefault="00AF166A" w:rsidP="00C55E8B">
      <w:pPr>
        <w:spacing w:after="0"/>
        <w:jc w:val="center"/>
        <w:rPr>
          <w:b/>
          <w:bCs/>
          <w:sz w:val="32"/>
          <w:szCs w:val="32"/>
        </w:rPr>
      </w:pPr>
      <w:r>
        <w:rPr>
          <w:b/>
          <w:bCs/>
          <w:noProof/>
          <w:sz w:val="32"/>
          <w:szCs w:val="32"/>
          <w:lang w:eastAsia="pt-BR"/>
        </w:rPr>
        <w:drawing>
          <wp:inline distT="0" distB="0" distL="0" distR="0" wp14:anchorId="4FE78485" wp14:editId="1341CBE0">
            <wp:extent cx="8208000" cy="6152507"/>
            <wp:effectExtent l="0" t="0" r="3175" b="127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710E5413" w14:textId="5F7E537E" w:rsidR="00B41D6A" w:rsidRDefault="00B41D6A" w:rsidP="00FE70BB">
      <w:pPr>
        <w:spacing w:after="60"/>
        <w:jc w:val="center"/>
        <w:rPr>
          <w:b/>
          <w:bCs/>
          <w:sz w:val="32"/>
          <w:szCs w:val="32"/>
        </w:rPr>
      </w:pPr>
      <w:r>
        <w:rPr>
          <w:b/>
          <w:bCs/>
          <w:sz w:val="32"/>
          <w:szCs w:val="32"/>
        </w:rPr>
        <w:lastRenderedPageBreak/>
        <w:t>SECRETARIA DE ESPORTE E LAZER (SEEL)</w:t>
      </w:r>
      <w:r w:rsidR="00BE31DF">
        <w:rPr>
          <w:b/>
          <w:bCs/>
          <w:sz w:val="32"/>
          <w:szCs w:val="32"/>
        </w:rPr>
        <w:fldChar w:fldCharType="begin"/>
      </w:r>
      <w:r w:rsidR="00BE31DF">
        <w:instrText xml:space="preserve"> XE "</w:instrText>
      </w:r>
      <w:r w:rsidR="00BE31DF" w:rsidRPr="00AC08A5">
        <w:rPr>
          <w:b/>
          <w:bCs/>
          <w:sz w:val="32"/>
          <w:szCs w:val="32"/>
        </w:rPr>
        <w:instrText>SECRETARIA DE ESPORTE E LAZER (SEEL)</w:instrText>
      </w:r>
      <w:r w:rsidR="00BE31DF">
        <w:instrText xml:space="preserve">" </w:instrText>
      </w:r>
      <w:r w:rsidR="00BE31DF">
        <w:rPr>
          <w:b/>
          <w:bCs/>
          <w:sz w:val="32"/>
          <w:szCs w:val="32"/>
        </w:rPr>
        <w:fldChar w:fldCharType="end"/>
      </w:r>
    </w:p>
    <w:p w14:paraId="4B703874" w14:textId="5330DFE4" w:rsidR="00B41D6A" w:rsidRDefault="00AF166A" w:rsidP="00C55E8B">
      <w:pPr>
        <w:spacing w:after="0"/>
        <w:jc w:val="center"/>
        <w:rPr>
          <w:b/>
          <w:bCs/>
          <w:sz w:val="32"/>
          <w:szCs w:val="32"/>
        </w:rPr>
      </w:pPr>
      <w:r>
        <w:rPr>
          <w:b/>
          <w:bCs/>
          <w:noProof/>
          <w:sz w:val="32"/>
          <w:szCs w:val="32"/>
          <w:lang w:eastAsia="pt-BR"/>
        </w:rPr>
        <w:drawing>
          <wp:inline distT="0" distB="0" distL="0" distR="0" wp14:anchorId="26EC0F21" wp14:editId="2555D306">
            <wp:extent cx="8208000" cy="6152507"/>
            <wp:effectExtent l="0" t="0" r="3175" b="127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1227ED19" w14:textId="2C89F26E" w:rsidR="005D6D13" w:rsidRDefault="005D6D13" w:rsidP="00FE70BB">
      <w:pPr>
        <w:spacing w:after="60"/>
        <w:jc w:val="center"/>
        <w:rPr>
          <w:b/>
          <w:bCs/>
          <w:sz w:val="32"/>
          <w:szCs w:val="32"/>
        </w:rPr>
      </w:pPr>
      <w:r>
        <w:rPr>
          <w:b/>
          <w:bCs/>
          <w:sz w:val="32"/>
          <w:szCs w:val="32"/>
        </w:rPr>
        <w:lastRenderedPageBreak/>
        <w:t>SUBSECRETARIA DE COMUNICAÇÃO SOCIAL (SUBCOM)</w:t>
      </w:r>
      <w:r w:rsidR="00BE31DF">
        <w:rPr>
          <w:b/>
          <w:bCs/>
          <w:sz w:val="32"/>
          <w:szCs w:val="32"/>
        </w:rPr>
        <w:fldChar w:fldCharType="begin"/>
      </w:r>
      <w:r w:rsidR="00BE31DF">
        <w:instrText xml:space="preserve"> XE "</w:instrText>
      </w:r>
      <w:r w:rsidR="00BE31DF" w:rsidRPr="00555A04">
        <w:rPr>
          <w:b/>
          <w:bCs/>
          <w:sz w:val="32"/>
          <w:szCs w:val="32"/>
        </w:rPr>
        <w:instrText>SUBSECRETARIA DE COMUNICAÇÃO SOCIAL (SUBCOM)</w:instrText>
      </w:r>
      <w:r w:rsidR="00BE31DF">
        <w:instrText xml:space="preserve">" </w:instrText>
      </w:r>
      <w:r w:rsidR="00BE31DF">
        <w:rPr>
          <w:b/>
          <w:bCs/>
          <w:sz w:val="32"/>
          <w:szCs w:val="32"/>
        </w:rPr>
        <w:fldChar w:fldCharType="end"/>
      </w:r>
    </w:p>
    <w:p w14:paraId="75DAAA07" w14:textId="16920F7E" w:rsidR="005D6D13" w:rsidRDefault="00AF166A" w:rsidP="00C55E8B">
      <w:pPr>
        <w:spacing w:after="0"/>
        <w:jc w:val="center"/>
        <w:rPr>
          <w:b/>
          <w:bCs/>
          <w:sz w:val="32"/>
          <w:szCs w:val="32"/>
        </w:rPr>
      </w:pPr>
      <w:r>
        <w:rPr>
          <w:b/>
          <w:bCs/>
          <w:noProof/>
          <w:sz w:val="32"/>
          <w:szCs w:val="32"/>
          <w:lang w:eastAsia="pt-BR"/>
        </w:rPr>
        <w:drawing>
          <wp:inline distT="0" distB="0" distL="0" distR="0" wp14:anchorId="3E99A41C" wp14:editId="4E15FA54">
            <wp:extent cx="8208000" cy="6152507"/>
            <wp:effectExtent l="0" t="0" r="3175" b="127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6BD01CDC" w14:textId="5771A55D" w:rsidR="00B07864" w:rsidRDefault="00B07864" w:rsidP="00FE70BB">
      <w:pPr>
        <w:spacing w:after="60"/>
        <w:jc w:val="center"/>
        <w:rPr>
          <w:b/>
          <w:bCs/>
          <w:sz w:val="32"/>
          <w:szCs w:val="32"/>
        </w:rPr>
      </w:pPr>
      <w:r>
        <w:rPr>
          <w:b/>
          <w:bCs/>
          <w:sz w:val="32"/>
          <w:szCs w:val="32"/>
        </w:rPr>
        <w:lastRenderedPageBreak/>
        <w:t>SUBSECRETARIA DE AÇÕES DE CIDADANIA (CIDADANIA)</w:t>
      </w:r>
      <w:r w:rsidR="00BE31DF">
        <w:rPr>
          <w:b/>
          <w:bCs/>
          <w:sz w:val="32"/>
          <w:szCs w:val="32"/>
        </w:rPr>
        <w:fldChar w:fldCharType="begin"/>
      </w:r>
      <w:r w:rsidR="00BE31DF">
        <w:instrText xml:space="preserve"> XE "</w:instrText>
      </w:r>
      <w:r w:rsidR="00BE31DF" w:rsidRPr="00252DDF">
        <w:rPr>
          <w:b/>
          <w:bCs/>
          <w:sz w:val="32"/>
          <w:szCs w:val="32"/>
        </w:rPr>
        <w:instrText>SUBSECRETARIA DE AÇÕES DE CIDADANIA (CIDADANIA)</w:instrText>
      </w:r>
      <w:r w:rsidR="00BE31DF">
        <w:instrText xml:space="preserve">" </w:instrText>
      </w:r>
      <w:r w:rsidR="00BE31DF">
        <w:rPr>
          <w:b/>
          <w:bCs/>
          <w:sz w:val="32"/>
          <w:szCs w:val="32"/>
        </w:rPr>
        <w:fldChar w:fldCharType="end"/>
      </w:r>
    </w:p>
    <w:p w14:paraId="5B036BF9" w14:textId="324DF8C6" w:rsidR="005D6D13" w:rsidRDefault="00AF166A" w:rsidP="00C55E8B">
      <w:pPr>
        <w:spacing w:after="0"/>
        <w:jc w:val="center"/>
        <w:rPr>
          <w:b/>
          <w:bCs/>
          <w:sz w:val="32"/>
          <w:szCs w:val="32"/>
        </w:rPr>
      </w:pPr>
      <w:r>
        <w:rPr>
          <w:b/>
          <w:bCs/>
          <w:noProof/>
          <w:sz w:val="32"/>
          <w:szCs w:val="32"/>
          <w:lang w:eastAsia="pt-BR"/>
        </w:rPr>
        <w:drawing>
          <wp:inline distT="0" distB="0" distL="0" distR="0" wp14:anchorId="63D31D81" wp14:editId="5456BCD9">
            <wp:extent cx="8208000" cy="6152507"/>
            <wp:effectExtent l="0" t="0" r="3175" b="127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08000" cy="6152507"/>
                    </a:xfrm>
                    <a:prstGeom prst="rect">
                      <a:avLst/>
                    </a:prstGeom>
                    <a:noFill/>
                  </pic:spPr>
                </pic:pic>
              </a:graphicData>
            </a:graphic>
          </wp:inline>
        </w:drawing>
      </w:r>
    </w:p>
    <w:p w14:paraId="4B5962E4" w14:textId="77777777" w:rsidR="007C6167" w:rsidRDefault="007C6167" w:rsidP="00C55E8B">
      <w:pPr>
        <w:spacing w:after="0"/>
        <w:jc w:val="center"/>
        <w:rPr>
          <w:b/>
          <w:bCs/>
          <w:sz w:val="32"/>
          <w:szCs w:val="32"/>
        </w:rPr>
        <w:sectPr w:rsidR="007C6167" w:rsidSect="00021CF8">
          <w:headerReference w:type="first" r:id="rId57"/>
          <w:footerReference w:type="first" r:id="rId58"/>
          <w:pgSz w:w="16838" w:h="11906" w:orient="landscape" w:code="9"/>
          <w:pgMar w:top="851" w:right="678" w:bottom="851" w:left="851" w:header="567" w:footer="312" w:gutter="0"/>
          <w:pgNumType w:start="11"/>
          <w:cols w:space="708"/>
          <w:titlePg/>
          <w:docGrid w:linePitch="360"/>
        </w:sectPr>
      </w:pPr>
    </w:p>
    <w:p w14:paraId="4BED706F" w14:textId="085008A5" w:rsidR="00760A38" w:rsidRDefault="00760A38" w:rsidP="00760A38">
      <w:pPr>
        <w:tabs>
          <w:tab w:val="center" w:pos="7654"/>
        </w:tabs>
        <w:jc w:val="center"/>
        <w:rPr>
          <w:b/>
          <w:bCs/>
          <w:sz w:val="32"/>
          <w:szCs w:val="32"/>
        </w:rPr>
      </w:pPr>
      <w:r>
        <w:rPr>
          <w:b/>
          <w:bCs/>
          <w:sz w:val="32"/>
          <w:szCs w:val="32"/>
        </w:rPr>
        <w:lastRenderedPageBreak/>
        <w:t>PESQUISA DE OPINIÃO REFERENTE À OUVIDORIA MUNICIPAL</w:t>
      </w:r>
      <w:r w:rsidR="00BE31DF">
        <w:rPr>
          <w:b/>
          <w:bCs/>
          <w:sz w:val="32"/>
          <w:szCs w:val="32"/>
        </w:rPr>
        <w:fldChar w:fldCharType="begin"/>
      </w:r>
      <w:r w:rsidR="00BE31DF">
        <w:instrText xml:space="preserve"> XE "</w:instrText>
      </w:r>
      <w:r w:rsidR="00BE31DF" w:rsidRPr="00734127">
        <w:rPr>
          <w:b/>
          <w:bCs/>
          <w:sz w:val="32"/>
          <w:szCs w:val="32"/>
        </w:rPr>
        <w:instrText>PESQUISA DE OPINIÃO REFERENTE À OUVIDORIA MUNICIPAL</w:instrText>
      </w:r>
      <w:r w:rsidR="00BE31DF">
        <w:instrText xml:space="preserve">" </w:instrText>
      </w:r>
      <w:r w:rsidR="00BE31DF">
        <w:rPr>
          <w:b/>
          <w:bCs/>
          <w:sz w:val="32"/>
          <w:szCs w:val="32"/>
        </w:rPr>
        <w:fldChar w:fldCharType="end"/>
      </w:r>
    </w:p>
    <w:p w14:paraId="52DF55F6" w14:textId="77777777" w:rsidR="00A53110" w:rsidRDefault="00A53110" w:rsidP="002F6A6D">
      <w:pPr>
        <w:spacing w:after="0" w:line="240" w:lineRule="auto"/>
        <w:rPr>
          <w:bCs/>
          <w:sz w:val="24"/>
          <w:szCs w:val="24"/>
        </w:rPr>
      </w:pPr>
    </w:p>
    <w:p w14:paraId="673FE515" w14:textId="2C1EF63F" w:rsidR="002F6A6D" w:rsidRDefault="00A53110" w:rsidP="00655DC0">
      <w:pPr>
        <w:spacing w:after="0" w:line="240" w:lineRule="auto"/>
        <w:jc w:val="both"/>
        <w:rPr>
          <w:bCs/>
          <w:sz w:val="24"/>
          <w:szCs w:val="24"/>
        </w:rPr>
      </w:pPr>
      <w:r w:rsidRPr="00A53110">
        <w:rPr>
          <w:bCs/>
          <w:sz w:val="24"/>
          <w:szCs w:val="24"/>
        </w:rPr>
        <w:t>A pesquisa de opinião sobre a Ouvidori</w:t>
      </w:r>
      <w:r>
        <w:rPr>
          <w:bCs/>
          <w:sz w:val="24"/>
          <w:szCs w:val="24"/>
        </w:rPr>
        <w:t xml:space="preserve">a Municipal de Praia Grande foi disponibilizada </w:t>
      </w:r>
      <w:r w:rsidR="00D531AB">
        <w:rPr>
          <w:bCs/>
          <w:sz w:val="24"/>
          <w:szCs w:val="24"/>
        </w:rPr>
        <w:t xml:space="preserve">para participação de munícipes/contribuintes </w:t>
      </w:r>
      <w:r w:rsidR="00F94838">
        <w:rPr>
          <w:bCs/>
          <w:sz w:val="24"/>
          <w:szCs w:val="24"/>
        </w:rPr>
        <w:t xml:space="preserve">a partir de Novembro/2021 </w:t>
      </w:r>
      <w:r>
        <w:rPr>
          <w:bCs/>
          <w:sz w:val="24"/>
          <w:szCs w:val="24"/>
        </w:rPr>
        <w:t>no sítio eletrônico da prefeitura (</w:t>
      </w:r>
      <w:hyperlink r:id="rId59" w:history="1">
        <w:r w:rsidRPr="00045B1B">
          <w:rPr>
            <w:rStyle w:val="Hyperlink"/>
            <w:bCs/>
            <w:sz w:val="24"/>
            <w:szCs w:val="24"/>
          </w:rPr>
          <w:t>www.praiagrade.sp.gov.br</w:t>
        </w:r>
      </w:hyperlink>
      <w:r w:rsidR="00B12FC2">
        <w:rPr>
          <w:bCs/>
          <w:sz w:val="24"/>
          <w:szCs w:val="24"/>
        </w:rPr>
        <w:t xml:space="preserve"> &gt;&gt;&gt; ícone abaixo)</w:t>
      </w:r>
      <w:r>
        <w:rPr>
          <w:bCs/>
          <w:sz w:val="24"/>
          <w:szCs w:val="24"/>
        </w:rPr>
        <w:t xml:space="preserve"> </w:t>
      </w:r>
      <w:r w:rsidR="008E34CF">
        <w:rPr>
          <w:bCs/>
          <w:sz w:val="24"/>
          <w:szCs w:val="24"/>
        </w:rPr>
        <w:t xml:space="preserve">em formato de formulário </w:t>
      </w:r>
      <w:r w:rsidR="008E34CF" w:rsidRPr="00F94838">
        <w:rPr>
          <w:bCs/>
          <w:i/>
          <w:sz w:val="24"/>
          <w:szCs w:val="24"/>
        </w:rPr>
        <w:t xml:space="preserve">Google </w:t>
      </w:r>
      <w:proofErr w:type="spellStart"/>
      <w:r w:rsidR="008E34CF" w:rsidRPr="00F94838">
        <w:rPr>
          <w:bCs/>
          <w:i/>
          <w:sz w:val="24"/>
          <w:szCs w:val="24"/>
        </w:rPr>
        <w:t>Forms</w:t>
      </w:r>
      <w:proofErr w:type="spellEnd"/>
      <w:r w:rsidR="008E34CF">
        <w:rPr>
          <w:bCs/>
          <w:sz w:val="24"/>
          <w:szCs w:val="24"/>
        </w:rPr>
        <w:t xml:space="preserve"> </w:t>
      </w:r>
      <w:r>
        <w:rPr>
          <w:bCs/>
          <w:sz w:val="24"/>
          <w:szCs w:val="24"/>
        </w:rPr>
        <w:t xml:space="preserve">com </w:t>
      </w:r>
      <w:r w:rsidR="008E34CF">
        <w:rPr>
          <w:bCs/>
          <w:sz w:val="24"/>
          <w:szCs w:val="24"/>
        </w:rPr>
        <w:t xml:space="preserve">o </w:t>
      </w:r>
      <w:r>
        <w:rPr>
          <w:bCs/>
          <w:sz w:val="24"/>
          <w:szCs w:val="24"/>
        </w:rPr>
        <w:t>objetivo de sabermos</w:t>
      </w:r>
      <w:r w:rsidR="00A053DC">
        <w:rPr>
          <w:bCs/>
          <w:sz w:val="24"/>
          <w:szCs w:val="24"/>
        </w:rPr>
        <w:t xml:space="preserve"> a opinião </w:t>
      </w:r>
      <w:r w:rsidR="00C20389">
        <w:rPr>
          <w:bCs/>
          <w:sz w:val="24"/>
          <w:szCs w:val="24"/>
        </w:rPr>
        <w:t xml:space="preserve">e percepção </w:t>
      </w:r>
      <w:r w:rsidR="00A053DC">
        <w:rPr>
          <w:bCs/>
          <w:sz w:val="24"/>
          <w:szCs w:val="24"/>
        </w:rPr>
        <w:t>do</w:t>
      </w:r>
      <w:r w:rsidR="008E34CF">
        <w:rPr>
          <w:bCs/>
          <w:sz w:val="24"/>
          <w:szCs w:val="24"/>
        </w:rPr>
        <w:t>s</w:t>
      </w:r>
      <w:r w:rsidR="00A053DC">
        <w:rPr>
          <w:bCs/>
          <w:sz w:val="24"/>
          <w:szCs w:val="24"/>
        </w:rPr>
        <w:t xml:space="preserve"> munícipe</w:t>
      </w:r>
      <w:r w:rsidR="008E34CF">
        <w:rPr>
          <w:bCs/>
          <w:sz w:val="24"/>
          <w:szCs w:val="24"/>
        </w:rPr>
        <w:t>s</w:t>
      </w:r>
      <w:r w:rsidR="00A053DC">
        <w:rPr>
          <w:bCs/>
          <w:sz w:val="24"/>
          <w:szCs w:val="24"/>
        </w:rPr>
        <w:t xml:space="preserve"> com relação ao serviço prestado pela Ouvidoria, no que se refere ao atendimento, registro </w:t>
      </w:r>
      <w:r w:rsidR="00C20389">
        <w:rPr>
          <w:bCs/>
          <w:sz w:val="24"/>
          <w:szCs w:val="24"/>
        </w:rPr>
        <w:t>de manifestação e qualidade do atendimento.</w:t>
      </w:r>
      <w:r w:rsidR="00A053DC">
        <w:rPr>
          <w:bCs/>
          <w:sz w:val="24"/>
          <w:szCs w:val="24"/>
        </w:rPr>
        <w:t xml:space="preserve"> </w:t>
      </w:r>
    </w:p>
    <w:p w14:paraId="0A63319D" w14:textId="444168FA" w:rsidR="00B12FC2" w:rsidRDefault="00B12FC2" w:rsidP="00B12FC2">
      <w:pPr>
        <w:spacing w:after="0" w:line="240" w:lineRule="auto"/>
        <w:jc w:val="center"/>
        <w:rPr>
          <w:bCs/>
          <w:sz w:val="24"/>
          <w:szCs w:val="24"/>
        </w:rPr>
      </w:pPr>
      <w:r>
        <w:rPr>
          <w:bCs/>
          <w:noProof/>
          <w:sz w:val="24"/>
          <w:szCs w:val="24"/>
          <w:lang w:eastAsia="pt-BR"/>
        </w:rPr>
        <w:drawing>
          <wp:inline distT="0" distB="0" distL="0" distR="0" wp14:anchorId="446BFB39" wp14:editId="5AE416CA">
            <wp:extent cx="1959429" cy="980832"/>
            <wp:effectExtent l="0" t="0" r="3175" b="0"/>
            <wp:docPr id="1" name="Imagem 1" descr="Interface gráfica do usuário, Text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chat ou mensagem de texto&#10;&#10;Descrição gerada automaticamente"/>
                    <pic:cNvPicPr/>
                  </pic:nvPicPr>
                  <pic:blipFill rotWithShape="1">
                    <a:blip r:embed="rId60">
                      <a:extLst>
                        <a:ext uri="{28A0092B-C50C-407E-A947-70E740481C1C}">
                          <a14:useLocalDpi xmlns:a14="http://schemas.microsoft.com/office/drawing/2010/main" val="0"/>
                        </a:ext>
                      </a:extLst>
                    </a:blip>
                    <a:srcRect l="3386" r="3509"/>
                    <a:stretch/>
                  </pic:blipFill>
                  <pic:spPr bwMode="auto">
                    <a:xfrm>
                      <a:off x="0" y="0"/>
                      <a:ext cx="1960187" cy="981212"/>
                    </a:xfrm>
                    <a:prstGeom prst="rect">
                      <a:avLst/>
                    </a:prstGeom>
                    <a:ln>
                      <a:noFill/>
                    </a:ln>
                    <a:extLst>
                      <a:ext uri="{53640926-AAD7-44D8-BBD7-CCE9431645EC}">
                        <a14:shadowObscured xmlns:a14="http://schemas.microsoft.com/office/drawing/2010/main"/>
                      </a:ext>
                    </a:extLst>
                  </pic:spPr>
                </pic:pic>
              </a:graphicData>
            </a:graphic>
          </wp:inline>
        </w:drawing>
      </w:r>
    </w:p>
    <w:p w14:paraId="1C6526F9" w14:textId="64F432E2" w:rsidR="00B12FC2" w:rsidRPr="00B12FC2" w:rsidRDefault="00B12FC2" w:rsidP="00B12FC2">
      <w:pPr>
        <w:spacing w:after="0" w:line="240" w:lineRule="auto"/>
        <w:jc w:val="center"/>
        <w:rPr>
          <w:bCs/>
          <w:i/>
          <w:iCs/>
          <w:sz w:val="24"/>
          <w:szCs w:val="24"/>
        </w:rPr>
      </w:pPr>
      <w:r w:rsidRPr="00B12FC2">
        <w:rPr>
          <w:bCs/>
          <w:i/>
          <w:iCs/>
          <w:sz w:val="24"/>
          <w:szCs w:val="24"/>
        </w:rPr>
        <w:t>Botão/Link da Pesquisa de Opinião</w:t>
      </w:r>
    </w:p>
    <w:p w14:paraId="2478E40E" w14:textId="4CD1C5F3" w:rsidR="00725FA9" w:rsidRDefault="00725FA9" w:rsidP="00655DC0">
      <w:pPr>
        <w:spacing w:after="0" w:line="240" w:lineRule="auto"/>
        <w:jc w:val="both"/>
        <w:rPr>
          <w:bCs/>
          <w:sz w:val="24"/>
          <w:szCs w:val="24"/>
        </w:rPr>
      </w:pPr>
    </w:p>
    <w:p w14:paraId="26A3E574" w14:textId="5707FC46" w:rsidR="00725FA9" w:rsidRDefault="00725FA9" w:rsidP="00655DC0">
      <w:pPr>
        <w:spacing w:after="0" w:line="240" w:lineRule="auto"/>
        <w:jc w:val="both"/>
        <w:rPr>
          <w:bCs/>
          <w:sz w:val="24"/>
          <w:szCs w:val="24"/>
        </w:rPr>
      </w:pPr>
      <w:r>
        <w:rPr>
          <w:bCs/>
          <w:sz w:val="24"/>
          <w:szCs w:val="24"/>
        </w:rPr>
        <w:t xml:space="preserve">A referida pesquisa foi desenvolvida pela Secretaria Municipal de Governo para atender o disposto no art. 23, §1º da Lei Federal 13460/2017 para medir a satisfação dos usuários </w:t>
      </w:r>
      <w:r w:rsidR="00D241ED">
        <w:rPr>
          <w:bCs/>
          <w:sz w:val="24"/>
          <w:szCs w:val="24"/>
        </w:rPr>
        <w:t>dos serviços públicos</w:t>
      </w:r>
      <w:r w:rsidR="00B531DE">
        <w:rPr>
          <w:bCs/>
          <w:sz w:val="24"/>
          <w:szCs w:val="24"/>
        </w:rPr>
        <w:t xml:space="preserve"> e, que</w:t>
      </w:r>
      <w:r w:rsidR="00D241ED">
        <w:rPr>
          <w:bCs/>
          <w:sz w:val="24"/>
          <w:szCs w:val="24"/>
        </w:rPr>
        <w:t xml:space="preserve"> </w:t>
      </w:r>
      <w:r w:rsidR="00B531DE">
        <w:rPr>
          <w:bCs/>
          <w:sz w:val="24"/>
          <w:szCs w:val="24"/>
        </w:rPr>
        <w:t xml:space="preserve">gerou </w:t>
      </w:r>
      <w:r w:rsidR="0064085A">
        <w:rPr>
          <w:bCs/>
          <w:sz w:val="24"/>
          <w:szCs w:val="24"/>
        </w:rPr>
        <w:t xml:space="preserve">em 2023 </w:t>
      </w:r>
      <w:r w:rsidR="00B531DE">
        <w:rPr>
          <w:bCs/>
          <w:sz w:val="24"/>
          <w:szCs w:val="24"/>
        </w:rPr>
        <w:t xml:space="preserve">um montante de </w:t>
      </w:r>
      <w:r w:rsidR="0064085A">
        <w:rPr>
          <w:bCs/>
          <w:sz w:val="24"/>
          <w:szCs w:val="24"/>
          <w:u w:val="single"/>
        </w:rPr>
        <w:t>406</w:t>
      </w:r>
      <w:r w:rsidR="00B531DE" w:rsidRPr="00E96C8C">
        <w:rPr>
          <w:bCs/>
          <w:sz w:val="24"/>
          <w:szCs w:val="24"/>
          <w:u w:val="single"/>
        </w:rPr>
        <w:t xml:space="preserve"> participações</w:t>
      </w:r>
      <w:r w:rsidR="00B531DE">
        <w:rPr>
          <w:bCs/>
          <w:sz w:val="24"/>
          <w:szCs w:val="24"/>
        </w:rPr>
        <w:t>.</w:t>
      </w:r>
    </w:p>
    <w:p w14:paraId="5DF60D7F" w14:textId="43709AAD" w:rsidR="00B531DE" w:rsidRDefault="00B531DE" w:rsidP="00655DC0">
      <w:pPr>
        <w:spacing w:after="0" w:line="240" w:lineRule="auto"/>
        <w:jc w:val="both"/>
        <w:rPr>
          <w:bCs/>
          <w:sz w:val="24"/>
          <w:szCs w:val="24"/>
        </w:rPr>
      </w:pPr>
    </w:p>
    <w:p w14:paraId="51EABB02" w14:textId="0BF117A7" w:rsidR="00B531DE" w:rsidRDefault="00B531DE" w:rsidP="00655DC0">
      <w:pPr>
        <w:spacing w:after="0" w:line="240" w:lineRule="auto"/>
        <w:jc w:val="both"/>
        <w:rPr>
          <w:bCs/>
          <w:sz w:val="24"/>
          <w:szCs w:val="24"/>
        </w:rPr>
      </w:pPr>
      <w:r>
        <w:rPr>
          <w:bCs/>
          <w:sz w:val="24"/>
          <w:szCs w:val="24"/>
        </w:rPr>
        <w:t xml:space="preserve">Em parceria com o Departamento de Assuntos de Transparência foi realizado a análise da participação dos munícipes na pesquisa de opinião e concluímos que </w:t>
      </w:r>
      <w:r w:rsidR="0064085A">
        <w:rPr>
          <w:bCs/>
          <w:sz w:val="24"/>
          <w:szCs w:val="24"/>
        </w:rPr>
        <w:t xml:space="preserve">no ano de 2023 </w:t>
      </w:r>
      <w:r>
        <w:rPr>
          <w:bCs/>
          <w:sz w:val="24"/>
          <w:szCs w:val="24"/>
        </w:rPr>
        <w:t xml:space="preserve">a </w:t>
      </w:r>
      <w:r w:rsidR="00990BFE">
        <w:rPr>
          <w:bCs/>
          <w:sz w:val="24"/>
          <w:szCs w:val="24"/>
        </w:rPr>
        <w:t xml:space="preserve">atuação da </w:t>
      </w:r>
      <w:r>
        <w:rPr>
          <w:bCs/>
          <w:sz w:val="24"/>
          <w:szCs w:val="24"/>
        </w:rPr>
        <w:t xml:space="preserve">Ouvidoria Municipal é conhecida por </w:t>
      </w:r>
      <w:r w:rsidR="0064085A">
        <w:rPr>
          <w:bCs/>
          <w:sz w:val="24"/>
          <w:szCs w:val="24"/>
        </w:rPr>
        <w:t xml:space="preserve">mais de </w:t>
      </w:r>
      <w:r w:rsidR="00A30EB5">
        <w:rPr>
          <w:bCs/>
          <w:sz w:val="24"/>
          <w:szCs w:val="24"/>
        </w:rPr>
        <w:t>7</w:t>
      </w:r>
      <w:r w:rsidR="0064085A">
        <w:rPr>
          <w:bCs/>
          <w:sz w:val="24"/>
          <w:szCs w:val="24"/>
        </w:rPr>
        <w:t>5</w:t>
      </w:r>
      <w:r w:rsidR="00990BFE">
        <w:rPr>
          <w:bCs/>
          <w:sz w:val="24"/>
          <w:szCs w:val="24"/>
        </w:rPr>
        <w:t>% (</w:t>
      </w:r>
      <w:r w:rsidR="00A30EB5">
        <w:rPr>
          <w:bCs/>
          <w:sz w:val="24"/>
          <w:szCs w:val="24"/>
        </w:rPr>
        <w:t xml:space="preserve">setenta e </w:t>
      </w:r>
      <w:r w:rsidR="0064085A">
        <w:rPr>
          <w:bCs/>
          <w:sz w:val="24"/>
          <w:szCs w:val="24"/>
        </w:rPr>
        <w:t>cinco</w:t>
      </w:r>
      <w:r w:rsidR="00A30EB5">
        <w:rPr>
          <w:bCs/>
          <w:sz w:val="24"/>
          <w:szCs w:val="24"/>
        </w:rPr>
        <w:t xml:space="preserve"> </w:t>
      </w:r>
      <w:r w:rsidR="00990BFE">
        <w:rPr>
          <w:bCs/>
          <w:sz w:val="24"/>
          <w:szCs w:val="24"/>
        </w:rPr>
        <w:t xml:space="preserve">por cento) dos participantes, bem como os seus canais de atendimento. Com a tecnologia cada vez mais presente no </w:t>
      </w:r>
      <w:r w:rsidR="0038625E">
        <w:rPr>
          <w:bCs/>
          <w:sz w:val="24"/>
          <w:szCs w:val="24"/>
        </w:rPr>
        <w:t>dia a dia</w:t>
      </w:r>
      <w:r w:rsidR="00990BFE">
        <w:rPr>
          <w:bCs/>
          <w:sz w:val="24"/>
          <w:szCs w:val="24"/>
        </w:rPr>
        <w:t xml:space="preserve"> das pessoas, </w:t>
      </w:r>
      <w:r w:rsidR="0064085A">
        <w:rPr>
          <w:bCs/>
          <w:sz w:val="24"/>
          <w:szCs w:val="24"/>
        </w:rPr>
        <w:t xml:space="preserve">com base na pesquisa, </w:t>
      </w:r>
      <w:r w:rsidR="00990BFE">
        <w:rPr>
          <w:bCs/>
          <w:sz w:val="24"/>
          <w:szCs w:val="24"/>
        </w:rPr>
        <w:t>o Portal da Ouvidoria na internet foi o canal mais utilizado</w:t>
      </w:r>
      <w:r w:rsidR="0038625E">
        <w:rPr>
          <w:bCs/>
          <w:sz w:val="24"/>
          <w:szCs w:val="24"/>
        </w:rPr>
        <w:t xml:space="preserve">, seguido da Central de Atendimento 162 que está disponível </w:t>
      </w:r>
      <w:r w:rsidR="0064085A">
        <w:rPr>
          <w:bCs/>
          <w:sz w:val="24"/>
          <w:szCs w:val="24"/>
        </w:rPr>
        <w:t>das 08h00 às 17h0</w:t>
      </w:r>
      <w:r w:rsidR="0038625E">
        <w:rPr>
          <w:bCs/>
          <w:sz w:val="24"/>
          <w:szCs w:val="24"/>
        </w:rPr>
        <w:t>0 de segunda a sexta-feira, exceto feriado e pontos facultativo para o registro de manifestação.</w:t>
      </w:r>
      <w:r w:rsidR="00FE34EE">
        <w:rPr>
          <w:bCs/>
          <w:sz w:val="24"/>
          <w:szCs w:val="24"/>
        </w:rPr>
        <w:t xml:space="preserve"> </w:t>
      </w:r>
    </w:p>
    <w:p w14:paraId="3060775C" w14:textId="7FCFC777" w:rsidR="0038625E" w:rsidRDefault="0038625E" w:rsidP="00655DC0">
      <w:pPr>
        <w:spacing w:after="0" w:line="240" w:lineRule="auto"/>
        <w:jc w:val="both"/>
        <w:rPr>
          <w:bCs/>
          <w:sz w:val="24"/>
          <w:szCs w:val="24"/>
        </w:rPr>
      </w:pPr>
    </w:p>
    <w:p w14:paraId="5B15B9EE" w14:textId="404A7B26" w:rsidR="001F6BA5" w:rsidRDefault="0038625E" w:rsidP="00655DC0">
      <w:pPr>
        <w:spacing w:after="0" w:line="240" w:lineRule="auto"/>
        <w:jc w:val="both"/>
        <w:rPr>
          <w:bCs/>
          <w:sz w:val="24"/>
          <w:szCs w:val="24"/>
        </w:rPr>
      </w:pPr>
      <w:r>
        <w:rPr>
          <w:bCs/>
          <w:sz w:val="24"/>
          <w:szCs w:val="24"/>
        </w:rPr>
        <w:t xml:space="preserve">O índice de confiança </w:t>
      </w:r>
      <w:r w:rsidR="001F6BA5">
        <w:rPr>
          <w:bCs/>
          <w:sz w:val="24"/>
          <w:szCs w:val="24"/>
        </w:rPr>
        <w:t xml:space="preserve">plena </w:t>
      </w:r>
      <w:r>
        <w:rPr>
          <w:bCs/>
          <w:sz w:val="24"/>
          <w:szCs w:val="24"/>
        </w:rPr>
        <w:t xml:space="preserve">dos munícipes chegou a </w:t>
      </w:r>
      <w:r w:rsidR="00E96C8C">
        <w:rPr>
          <w:bCs/>
          <w:sz w:val="24"/>
          <w:szCs w:val="24"/>
        </w:rPr>
        <w:t>49,</w:t>
      </w:r>
      <w:r w:rsidR="0064085A">
        <w:rPr>
          <w:bCs/>
          <w:sz w:val="24"/>
          <w:szCs w:val="24"/>
        </w:rPr>
        <w:t>75</w:t>
      </w:r>
      <w:r>
        <w:rPr>
          <w:bCs/>
          <w:sz w:val="24"/>
          <w:szCs w:val="24"/>
        </w:rPr>
        <w:t>%</w:t>
      </w:r>
      <w:r w:rsidR="001F6BA5">
        <w:rPr>
          <w:bCs/>
          <w:sz w:val="24"/>
          <w:szCs w:val="24"/>
        </w:rPr>
        <w:t xml:space="preserve"> e os que confiam parcialmente alcançou </w:t>
      </w:r>
      <w:r w:rsidR="0064085A">
        <w:rPr>
          <w:bCs/>
          <w:sz w:val="24"/>
          <w:szCs w:val="24"/>
        </w:rPr>
        <w:t>19,46</w:t>
      </w:r>
      <w:r w:rsidR="001F6BA5">
        <w:rPr>
          <w:bCs/>
          <w:sz w:val="24"/>
          <w:szCs w:val="24"/>
        </w:rPr>
        <w:t>%; estes índices demonstrados geram um desafio de evolução para o ano de 202</w:t>
      </w:r>
      <w:r w:rsidR="0064085A">
        <w:rPr>
          <w:bCs/>
          <w:sz w:val="24"/>
          <w:szCs w:val="24"/>
        </w:rPr>
        <w:t>4</w:t>
      </w:r>
      <w:r w:rsidR="001F6BA5">
        <w:rPr>
          <w:bCs/>
          <w:sz w:val="24"/>
          <w:szCs w:val="24"/>
        </w:rPr>
        <w:t xml:space="preserve">. Desafio este que a equipe de atendimento e os </w:t>
      </w:r>
      <w:r w:rsidR="00467D69" w:rsidRPr="00467D69">
        <w:rPr>
          <w:bCs/>
          <w:i/>
          <w:iCs/>
          <w:sz w:val="24"/>
          <w:szCs w:val="24"/>
        </w:rPr>
        <w:t xml:space="preserve">Responsáveis </w:t>
      </w:r>
      <w:r w:rsidR="00467D69">
        <w:rPr>
          <w:bCs/>
          <w:i/>
          <w:iCs/>
          <w:sz w:val="24"/>
          <w:szCs w:val="24"/>
        </w:rPr>
        <w:t>p</w:t>
      </w:r>
      <w:r w:rsidR="00467D69" w:rsidRPr="00467D69">
        <w:rPr>
          <w:bCs/>
          <w:i/>
          <w:iCs/>
          <w:sz w:val="24"/>
          <w:szCs w:val="24"/>
        </w:rPr>
        <w:t xml:space="preserve">elo Serviço </w:t>
      </w:r>
      <w:r w:rsidR="00467D69">
        <w:rPr>
          <w:bCs/>
          <w:i/>
          <w:iCs/>
          <w:sz w:val="24"/>
          <w:szCs w:val="24"/>
        </w:rPr>
        <w:t>n</w:t>
      </w:r>
      <w:r w:rsidR="00467D69" w:rsidRPr="00467D69">
        <w:rPr>
          <w:bCs/>
          <w:i/>
          <w:iCs/>
          <w:sz w:val="24"/>
          <w:szCs w:val="24"/>
        </w:rPr>
        <w:t>o Órgão</w:t>
      </w:r>
      <w:r w:rsidR="00467D69">
        <w:rPr>
          <w:bCs/>
          <w:sz w:val="24"/>
          <w:szCs w:val="24"/>
        </w:rPr>
        <w:t xml:space="preserve"> (RSO)</w:t>
      </w:r>
      <w:r w:rsidR="001F6BA5">
        <w:rPr>
          <w:bCs/>
          <w:sz w:val="24"/>
          <w:szCs w:val="24"/>
        </w:rPr>
        <w:t xml:space="preserve">, que são os servidores responsáveis pelos serviços de ouvidoria nas secretarias municipais </w:t>
      </w:r>
      <w:r w:rsidR="00467D69">
        <w:rPr>
          <w:bCs/>
          <w:sz w:val="24"/>
          <w:szCs w:val="24"/>
        </w:rPr>
        <w:t>têm conhecimento e trabalham arduamente para prestar um atendimento eficaz aos munícipes e contribuintes da cidade de Praia Grande.</w:t>
      </w:r>
    </w:p>
    <w:p w14:paraId="4558009C" w14:textId="77777777" w:rsidR="001F6BA5" w:rsidRDefault="001F6BA5" w:rsidP="00655DC0">
      <w:pPr>
        <w:spacing w:after="0" w:line="240" w:lineRule="auto"/>
        <w:jc w:val="both"/>
        <w:rPr>
          <w:bCs/>
          <w:sz w:val="24"/>
          <w:szCs w:val="24"/>
        </w:rPr>
      </w:pPr>
    </w:p>
    <w:p w14:paraId="0130E1D0" w14:textId="542E93ED" w:rsidR="00E52EB8" w:rsidRDefault="00467D69" w:rsidP="00655DC0">
      <w:pPr>
        <w:spacing w:after="0" w:line="240" w:lineRule="auto"/>
        <w:jc w:val="both"/>
        <w:rPr>
          <w:bCs/>
          <w:sz w:val="24"/>
          <w:szCs w:val="24"/>
        </w:rPr>
      </w:pPr>
      <w:r>
        <w:rPr>
          <w:bCs/>
          <w:sz w:val="24"/>
          <w:szCs w:val="24"/>
        </w:rPr>
        <w:t xml:space="preserve">Observamos também que </w:t>
      </w:r>
      <w:r w:rsidR="00FE34EE">
        <w:rPr>
          <w:bCs/>
          <w:sz w:val="24"/>
          <w:szCs w:val="24"/>
        </w:rPr>
        <w:t>quase 70% (setenta por cento) das pessoas recomendariam a Ouvidoria Municipal em busca da solução de problemas não solucionados</w:t>
      </w:r>
      <w:r w:rsidR="00E52EB8">
        <w:rPr>
          <w:bCs/>
          <w:sz w:val="24"/>
          <w:szCs w:val="24"/>
        </w:rPr>
        <w:t>, o que mostra que a Ouvidoria é um canal de comunicação de suporte importante para cidade</w:t>
      </w:r>
      <w:r>
        <w:rPr>
          <w:bCs/>
          <w:sz w:val="24"/>
          <w:szCs w:val="24"/>
        </w:rPr>
        <w:t>.</w:t>
      </w:r>
    </w:p>
    <w:p w14:paraId="5F29193D" w14:textId="77777777" w:rsidR="00E52EB8" w:rsidRDefault="00E52EB8" w:rsidP="00655DC0">
      <w:pPr>
        <w:spacing w:after="0" w:line="240" w:lineRule="auto"/>
        <w:jc w:val="both"/>
        <w:rPr>
          <w:bCs/>
          <w:sz w:val="24"/>
          <w:szCs w:val="24"/>
        </w:rPr>
      </w:pPr>
    </w:p>
    <w:p w14:paraId="0883BCA4" w14:textId="5E8DABFA" w:rsidR="00320390" w:rsidRDefault="00E52EB8" w:rsidP="00655DC0">
      <w:pPr>
        <w:spacing w:after="0" w:line="240" w:lineRule="auto"/>
        <w:jc w:val="both"/>
        <w:rPr>
          <w:bCs/>
          <w:sz w:val="24"/>
          <w:szCs w:val="24"/>
        </w:rPr>
      </w:pPr>
      <w:r>
        <w:rPr>
          <w:bCs/>
          <w:sz w:val="24"/>
          <w:szCs w:val="24"/>
        </w:rPr>
        <w:t>Por fim, tivemos uma avaliação final positiva</w:t>
      </w:r>
      <w:r w:rsidR="00B12FC2">
        <w:rPr>
          <w:bCs/>
          <w:sz w:val="24"/>
          <w:szCs w:val="24"/>
        </w:rPr>
        <w:t>,</w:t>
      </w:r>
      <w:r>
        <w:rPr>
          <w:bCs/>
          <w:sz w:val="24"/>
          <w:szCs w:val="24"/>
        </w:rPr>
        <w:t xml:space="preserve"> onde </w:t>
      </w:r>
      <w:r w:rsidR="00B12FC2">
        <w:rPr>
          <w:bCs/>
          <w:sz w:val="24"/>
          <w:szCs w:val="24"/>
        </w:rPr>
        <w:t xml:space="preserve">constatou-se que </w:t>
      </w:r>
      <w:r>
        <w:rPr>
          <w:bCs/>
          <w:sz w:val="24"/>
          <w:szCs w:val="24"/>
        </w:rPr>
        <w:t>as pessoas que escolheram “Muito Bom”, “Bom” e “Regular”</w:t>
      </w:r>
      <w:r w:rsidR="00B12FC2">
        <w:rPr>
          <w:bCs/>
          <w:sz w:val="24"/>
          <w:szCs w:val="24"/>
        </w:rPr>
        <w:t xml:space="preserve"> atingiu a marca de </w:t>
      </w:r>
      <w:r w:rsidR="00E96C8C">
        <w:rPr>
          <w:bCs/>
          <w:sz w:val="24"/>
          <w:szCs w:val="24"/>
        </w:rPr>
        <w:t xml:space="preserve">aproximadamente </w:t>
      </w:r>
      <w:r w:rsidR="0064085A">
        <w:rPr>
          <w:bCs/>
          <w:sz w:val="24"/>
          <w:szCs w:val="24"/>
        </w:rPr>
        <w:t>70</w:t>
      </w:r>
      <w:r w:rsidR="00B12FC2">
        <w:rPr>
          <w:bCs/>
          <w:sz w:val="24"/>
          <w:szCs w:val="24"/>
        </w:rPr>
        <w:t xml:space="preserve">% de </w:t>
      </w:r>
      <w:r w:rsidR="000864EB">
        <w:rPr>
          <w:bCs/>
          <w:sz w:val="24"/>
          <w:szCs w:val="24"/>
        </w:rPr>
        <w:t>aprovação.</w:t>
      </w:r>
    </w:p>
    <w:p w14:paraId="5F3B3874" w14:textId="77777777" w:rsidR="001B2FFE" w:rsidRDefault="001B2FFE" w:rsidP="00655DC0">
      <w:pPr>
        <w:spacing w:after="0" w:line="240" w:lineRule="auto"/>
        <w:jc w:val="both"/>
        <w:rPr>
          <w:bCs/>
          <w:color w:val="FF0000"/>
          <w:sz w:val="24"/>
          <w:szCs w:val="24"/>
        </w:rPr>
      </w:pPr>
    </w:p>
    <w:p w14:paraId="01F4B151" w14:textId="25F3001E" w:rsidR="00D531AB" w:rsidRDefault="005A5FBB" w:rsidP="0064085A">
      <w:pPr>
        <w:spacing w:after="0" w:line="240" w:lineRule="auto"/>
        <w:jc w:val="center"/>
        <w:rPr>
          <w:b/>
          <w:bCs/>
          <w:noProof/>
          <w:sz w:val="30"/>
          <w:szCs w:val="24"/>
        </w:rPr>
      </w:pPr>
      <w:r w:rsidRPr="005A5FBB">
        <w:rPr>
          <w:b/>
          <w:bCs/>
          <w:noProof/>
          <w:sz w:val="30"/>
          <w:szCs w:val="24"/>
        </w:rPr>
        <w:lastRenderedPageBreak/>
        <w:t>REPRESENTAÇÃO GRÁFICA DA PESQUISA DE OPINIÃ</w:t>
      </w:r>
      <w:r w:rsidR="0064085A">
        <w:rPr>
          <w:b/>
          <w:bCs/>
          <w:noProof/>
          <w:sz w:val="30"/>
          <w:szCs w:val="24"/>
        </w:rPr>
        <w:t>O</w:t>
      </w:r>
    </w:p>
    <w:p w14:paraId="765846AD" w14:textId="77777777" w:rsidR="00CF4F7F" w:rsidRDefault="00CF4F7F" w:rsidP="0064085A">
      <w:pPr>
        <w:spacing w:after="0" w:line="240" w:lineRule="auto"/>
        <w:jc w:val="center"/>
        <w:rPr>
          <w:b/>
          <w:bCs/>
          <w:noProof/>
          <w:sz w:val="30"/>
          <w:szCs w:val="24"/>
        </w:rPr>
      </w:pPr>
    </w:p>
    <w:p w14:paraId="743ABD29" w14:textId="249A2C2B" w:rsidR="0064085A" w:rsidRDefault="00CF4F7F" w:rsidP="0064085A">
      <w:pPr>
        <w:spacing w:after="0" w:line="240" w:lineRule="auto"/>
        <w:jc w:val="center"/>
        <w:rPr>
          <w:b/>
          <w:bCs/>
          <w:noProof/>
          <w:sz w:val="30"/>
          <w:szCs w:val="24"/>
        </w:rPr>
      </w:pPr>
      <w:r>
        <w:rPr>
          <w:b/>
          <w:bCs/>
          <w:noProof/>
          <w:sz w:val="30"/>
          <w:szCs w:val="24"/>
          <w:lang w:eastAsia="pt-BR"/>
        </w:rPr>
        <w:drawing>
          <wp:inline distT="0" distB="0" distL="0" distR="0" wp14:anchorId="238A50CC" wp14:editId="64EED618">
            <wp:extent cx="9000000" cy="5840769"/>
            <wp:effectExtent l="0" t="0" r="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00000" cy="5840769"/>
                    </a:xfrm>
                    <a:prstGeom prst="rect">
                      <a:avLst/>
                    </a:prstGeom>
                    <a:noFill/>
                  </pic:spPr>
                </pic:pic>
              </a:graphicData>
            </a:graphic>
          </wp:inline>
        </w:drawing>
      </w:r>
    </w:p>
    <w:p w14:paraId="7F5DBE5C" w14:textId="01CC92EE" w:rsidR="000864EB" w:rsidRDefault="00BE31DF" w:rsidP="005A5FBB">
      <w:pPr>
        <w:spacing w:after="0" w:line="240" w:lineRule="auto"/>
        <w:jc w:val="center"/>
        <w:rPr>
          <w:b/>
          <w:bCs/>
          <w:noProof/>
          <w:sz w:val="30"/>
          <w:szCs w:val="24"/>
        </w:rPr>
      </w:pPr>
      <w:r>
        <w:rPr>
          <w:b/>
          <w:bCs/>
          <w:noProof/>
          <w:sz w:val="30"/>
          <w:szCs w:val="24"/>
        </w:rPr>
        <w:lastRenderedPageBreak/>
        <w:fldChar w:fldCharType="begin"/>
      </w:r>
      <w:r>
        <w:instrText xml:space="preserve"> XE "</w:instrText>
      </w:r>
      <w:r w:rsidRPr="000469BF">
        <w:rPr>
          <w:b/>
          <w:bCs/>
          <w:noProof/>
          <w:sz w:val="30"/>
          <w:szCs w:val="24"/>
        </w:rPr>
        <w:instrText>REPRESENTAÇÃO GRÁFICA DA PESQUISA DE OPINIÃO</w:instrText>
      </w:r>
      <w:r>
        <w:instrText xml:space="preserve">" </w:instrText>
      </w:r>
      <w:r>
        <w:rPr>
          <w:b/>
          <w:bCs/>
          <w:noProof/>
          <w:sz w:val="30"/>
          <w:szCs w:val="24"/>
        </w:rPr>
        <w:fldChar w:fldCharType="end"/>
      </w:r>
    </w:p>
    <w:p w14:paraId="3A62E8CC" w14:textId="202D580E" w:rsidR="005A5FBB" w:rsidRPr="005A5FBB" w:rsidRDefault="00CF4F7F" w:rsidP="00D531AB">
      <w:pPr>
        <w:spacing w:after="0" w:line="240" w:lineRule="auto"/>
        <w:jc w:val="center"/>
        <w:rPr>
          <w:b/>
          <w:bCs/>
          <w:noProof/>
          <w:sz w:val="30"/>
          <w:szCs w:val="24"/>
        </w:rPr>
      </w:pPr>
      <w:r>
        <w:rPr>
          <w:b/>
          <w:bCs/>
          <w:noProof/>
          <w:sz w:val="30"/>
          <w:szCs w:val="24"/>
          <w:lang w:eastAsia="pt-BR"/>
        </w:rPr>
        <w:drawing>
          <wp:anchor distT="0" distB="0" distL="114300" distR="114300" simplePos="0" relativeHeight="251677696" behindDoc="0" locked="0" layoutInCell="1" allowOverlap="1" wp14:anchorId="42A07B68" wp14:editId="315A7126">
            <wp:simplePos x="0" y="0"/>
            <wp:positionH relativeFrom="margin">
              <wp:align>center</wp:align>
            </wp:positionH>
            <wp:positionV relativeFrom="paragraph">
              <wp:posOffset>95885</wp:posOffset>
            </wp:positionV>
            <wp:extent cx="7292093" cy="5600700"/>
            <wp:effectExtent l="0" t="0" r="4445"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92093" cy="5600700"/>
                    </a:xfrm>
                    <a:prstGeom prst="rect">
                      <a:avLst/>
                    </a:prstGeom>
                    <a:noFill/>
                  </pic:spPr>
                </pic:pic>
              </a:graphicData>
            </a:graphic>
            <wp14:sizeRelH relativeFrom="page">
              <wp14:pctWidth>0</wp14:pctWidth>
            </wp14:sizeRelH>
            <wp14:sizeRelV relativeFrom="page">
              <wp14:pctHeight>0</wp14:pctHeight>
            </wp14:sizeRelV>
          </wp:anchor>
        </w:drawing>
      </w:r>
    </w:p>
    <w:p w14:paraId="5E91BD47" w14:textId="0DBB7A38" w:rsidR="00426E7B" w:rsidRDefault="00426E7B" w:rsidP="00681B11">
      <w:pPr>
        <w:spacing w:after="0" w:line="240" w:lineRule="auto"/>
        <w:jc w:val="center"/>
        <w:rPr>
          <w:bCs/>
          <w:sz w:val="24"/>
          <w:szCs w:val="24"/>
        </w:rPr>
      </w:pPr>
    </w:p>
    <w:p w14:paraId="4DC708C7" w14:textId="77777777" w:rsidR="00681B11" w:rsidRDefault="00681B11" w:rsidP="00681B11">
      <w:pPr>
        <w:spacing w:after="0" w:line="240" w:lineRule="auto"/>
        <w:jc w:val="center"/>
        <w:rPr>
          <w:bCs/>
          <w:sz w:val="24"/>
          <w:szCs w:val="24"/>
        </w:rPr>
      </w:pPr>
    </w:p>
    <w:p w14:paraId="1B25CD77" w14:textId="018CB27E" w:rsidR="00681B11" w:rsidRDefault="00681B11" w:rsidP="00681B11">
      <w:pPr>
        <w:spacing w:after="0" w:line="240" w:lineRule="auto"/>
        <w:jc w:val="center"/>
        <w:rPr>
          <w:bCs/>
          <w:sz w:val="24"/>
          <w:szCs w:val="24"/>
        </w:rPr>
      </w:pPr>
    </w:p>
    <w:p w14:paraId="0DA840E7" w14:textId="662BFC3C" w:rsidR="00CF4F7F" w:rsidRDefault="00CF4F7F" w:rsidP="00681B11">
      <w:pPr>
        <w:spacing w:after="0" w:line="240" w:lineRule="auto"/>
        <w:jc w:val="center"/>
        <w:rPr>
          <w:bCs/>
          <w:sz w:val="24"/>
          <w:szCs w:val="24"/>
        </w:rPr>
      </w:pPr>
    </w:p>
    <w:p w14:paraId="4078691B" w14:textId="6E909311" w:rsidR="00CF4F7F" w:rsidRDefault="00CF4F7F" w:rsidP="00681B11">
      <w:pPr>
        <w:spacing w:after="0" w:line="240" w:lineRule="auto"/>
        <w:jc w:val="center"/>
        <w:rPr>
          <w:bCs/>
          <w:sz w:val="24"/>
          <w:szCs w:val="24"/>
        </w:rPr>
      </w:pPr>
    </w:p>
    <w:p w14:paraId="3B66EF08" w14:textId="11B83CE7" w:rsidR="00CF4F7F" w:rsidRDefault="00CF4F7F" w:rsidP="00681B11">
      <w:pPr>
        <w:spacing w:after="0" w:line="240" w:lineRule="auto"/>
        <w:jc w:val="center"/>
        <w:rPr>
          <w:bCs/>
          <w:sz w:val="24"/>
          <w:szCs w:val="24"/>
        </w:rPr>
      </w:pPr>
    </w:p>
    <w:p w14:paraId="640517FF" w14:textId="1A1A3A7A" w:rsidR="00CF4F7F" w:rsidRDefault="00CF4F7F" w:rsidP="00681B11">
      <w:pPr>
        <w:spacing w:after="0" w:line="240" w:lineRule="auto"/>
        <w:jc w:val="center"/>
        <w:rPr>
          <w:bCs/>
          <w:sz w:val="24"/>
          <w:szCs w:val="24"/>
        </w:rPr>
      </w:pPr>
    </w:p>
    <w:p w14:paraId="7B421B0E" w14:textId="4F1586F8" w:rsidR="00CF4F7F" w:rsidRDefault="00CF4F7F" w:rsidP="00681B11">
      <w:pPr>
        <w:spacing w:after="0" w:line="240" w:lineRule="auto"/>
        <w:jc w:val="center"/>
        <w:rPr>
          <w:bCs/>
          <w:sz w:val="24"/>
          <w:szCs w:val="24"/>
        </w:rPr>
      </w:pPr>
    </w:p>
    <w:p w14:paraId="07E7AF04" w14:textId="34BEC321" w:rsidR="00CF4F7F" w:rsidRDefault="00CF4F7F" w:rsidP="00681B11">
      <w:pPr>
        <w:spacing w:after="0" w:line="240" w:lineRule="auto"/>
        <w:jc w:val="center"/>
        <w:rPr>
          <w:bCs/>
          <w:sz w:val="24"/>
          <w:szCs w:val="24"/>
        </w:rPr>
      </w:pPr>
    </w:p>
    <w:p w14:paraId="1550A23B" w14:textId="03E83D71" w:rsidR="00CF4F7F" w:rsidRDefault="00CF4F7F">
      <w:pPr>
        <w:rPr>
          <w:bCs/>
          <w:sz w:val="24"/>
          <w:szCs w:val="24"/>
        </w:rPr>
      </w:pPr>
      <w:r>
        <w:rPr>
          <w:bCs/>
          <w:sz w:val="24"/>
          <w:szCs w:val="24"/>
        </w:rPr>
        <w:br w:type="page"/>
      </w:r>
    </w:p>
    <w:p w14:paraId="0A438DE2" w14:textId="77777777" w:rsidR="00A942F4" w:rsidRPr="00557899" w:rsidRDefault="00A942F4" w:rsidP="00A942F4">
      <w:pPr>
        <w:spacing w:after="0" w:line="240" w:lineRule="auto"/>
        <w:jc w:val="center"/>
        <w:rPr>
          <w:b/>
          <w:bCs/>
          <w:color w:val="000000" w:themeColor="text1"/>
          <w:sz w:val="32"/>
          <w:szCs w:val="32"/>
        </w:rPr>
      </w:pPr>
      <w:r w:rsidRPr="00557899">
        <w:rPr>
          <w:b/>
          <w:bCs/>
          <w:color w:val="000000" w:themeColor="text1"/>
          <w:sz w:val="32"/>
          <w:szCs w:val="32"/>
        </w:rPr>
        <w:lastRenderedPageBreak/>
        <w:t xml:space="preserve">DIAGNÓSTICO </w:t>
      </w:r>
    </w:p>
    <w:p w14:paraId="5CA6C57B" w14:textId="77777777" w:rsidR="00A942F4" w:rsidRPr="00557899" w:rsidRDefault="00A942F4" w:rsidP="00A942F4">
      <w:pPr>
        <w:spacing w:after="0" w:line="240" w:lineRule="auto"/>
        <w:jc w:val="center"/>
        <w:rPr>
          <w:b/>
          <w:bCs/>
          <w:color w:val="000000" w:themeColor="text1"/>
          <w:sz w:val="28"/>
          <w:szCs w:val="28"/>
        </w:rPr>
      </w:pPr>
      <w:r w:rsidRPr="00557899">
        <w:rPr>
          <w:b/>
          <w:bCs/>
          <w:color w:val="000000" w:themeColor="text1"/>
          <w:sz w:val="28"/>
          <w:szCs w:val="28"/>
        </w:rPr>
        <w:t>IMPLEMENTAÇÕES E SUGESTÕES DE MELHORIAS</w:t>
      </w:r>
    </w:p>
    <w:p w14:paraId="1FECA5B6" w14:textId="77777777" w:rsidR="00A942F4" w:rsidRDefault="00A942F4" w:rsidP="00A942F4">
      <w:pPr>
        <w:spacing w:after="0" w:line="240" w:lineRule="auto"/>
        <w:rPr>
          <w:b/>
          <w:bCs/>
          <w:noProof/>
          <w:sz w:val="30"/>
          <w:szCs w:val="24"/>
        </w:rPr>
      </w:pPr>
    </w:p>
    <w:p w14:paraId="7201D7EC" w14:textId="18A768E7" w:rsidR="00C57449" w:rsidRPr="00B906CB" w:rsidRDefault="00A942F4" w:rsidP="00A942F4">
      <w:pPr>
        <w:spacing w:after="0" w:line="240" w:lineRule="auto"/>
        <w:rPr>
          <w:b/>
          <w:bCs/>
          <w:noProof/>
          <w:sz w:val="26"/>
          <w:szCs w:val="24"/>
        </w:rPr>
      </w:pPr>
      <w:r w:rsidRPr="00B906CB">
        <w:rPr>
          <w:b/>
          <w:bCs/>
          <w:noProof/>
          <w:sz w:val="26"/>
          <w:szCs w:val="24"/>
        </w:rPr>
        <w:t xml:space="preserve">I - ATENDIMENTO PRESENCIAL </w:t>
      </w:r>
      <w:r w:rsidR="00C57449" w:rsidRPr="00B906CB">
        <w:rPr>
          <w:b/>
          <w:bCs/>
          <w:noProof/>
          <w:sz w:val="26"/>
          <w:szCs w:val="24"/>
        </w:rPr>
        <w:t>OUVIDORIA MUNICIPAL</w:t>
      </w:r>
    </w:p>
    <w:p w14:paraId="4BC56501" w14:textId="77777777" w:rsidR="00C57449" w:rsidRPr="00A70A64" w:rsidRDefault="00C57449" w:rsidP="00C57449">
      <w:pPr>
        <w:spacing w:after="0" w:line="240" w:lineRule="auto"/>
        <w:jc w:val="both"/>
        <w:rPr>
          <w:bCs/>
          <w:sz w:val="24"/>
          <w:szCs w:val="24"/>
        </w:rPr>
      </w:pPr>
    </w:p>
    <w:p w14:paraId="1F1C71F6" w14:textId="01543B5F" w:rsidR="00C11886" w:rsidRDefault="00C57449" w:rsidP="00C11886">
      <w:pPr>
        <w:spacing w:after="0" w:line="240" w:lineRule="auto"/>
        <w:jc w:val="both"/>
        <w:rPr>
          <w:bCs/>
          <w:sz w:val="24"/>
          <w:szCs w:val="24"/>
        </w:rPr>
      </w:pPr>
      <w:r>
        <w:rPr>
          <w:bCs/>
          <w:sz w:val="24"/>
          <w:szCs w:val="24"/>
        </w:rPr>
        <w:t>No exercício de 202</w:t>
      </w:r>
      <w:r w:rsidR="00D56CED">
        <w:rPr>
          <w:bCs/>
          <w:sz w:val="24"/>
          <w:szCs w:val="24"/>
        </w:rPr>
        <w:t xml:space="preserve">3, o atendimento presencial e humanizado prestado pela Ouvidoria Municipal </w:t>
      </w:r>
      <w:r w:rsidR="00A15CB1">
        <w:rPr>
          <w:bCs/>
          <w:sz w:val="24"/>
          <w:szCs w:val="24"/>
        </w:rPr>
        <w:t>tem superado</w:t>
      </w:r>
      <w:r w:rsidR="00D56CED">
        <w:rPr>
          <w:bCs/>
          <w:sz w:val="24"/>
          <w:szCs w:val="24"/>
        </w:rPr>
        <w:t xml:space="preserve"> às expectativas e vem sendo um dos canais mais procurados pela populaç</w:t>
      </w:r>
      <w:r w:rsidR="00A15CB1">
        <w:rPr>
          <w:bCs/>
          <w:sz w:val="24"/>
          <w:szCs w:val="24"/>
        </w:rPr>
        <w:t xml:space="preserve">ão para se manifestar, com uma constante crescente pelo atendimento diferenciado. Diante disso, neste segundo ano de atividade no novo espaço da Ouvidoria, efetuamos </w:t>
      </w:r>
      <w:r w:rsidR="00C11886" w:rsidRPr="00C11886">
        <w:rPr>
          <w:b/>
          <w:bCs/>
          <w:sz w:val="24"/>
          <w:szCs w:val="24"/>
        </w:rPr>
        <w:t>1.</w:t>
      </w:r>
      <w:r w:rsidR="00C11886">
        <w:rPr>
          <w:b/>
          <w:bCs/>
          <w:sz w:val="24"/>
          <w:szCs w:val="24"/>
        </w:rPr>
        <w:t>788</w:t>
      </w:r>
      <w:r w:rsidR="00C11886" w:rsidRPr="00C11886">
        <w:rPr>
          <w:b/>
          <w:bCs/>
          <w:sz w:val="24"/>
          <w:szCs w:val="24"/>
        </w:rPr>
        <w:t xml:space="preserve"> atendimentos</w:t>
      </w:r>
      <w:r w:rsidR="00C11886" w:rsidRPr="00C11886">
        <w:rPr>
          <w:bCs/>
          <w:sz w:val="24"/>
          <w:szCs w:val="24"/>
        </w:rPr>
        <w:t xml:space="preserve">, ou seja, uma média de </w:t>
      </w:r>
      <w:r w:rsidR="00C11886" w:rsidRPr="00C11886">
        <w:rPr>
          <w:b/>
          <w:bCs/>
          <w:sz w:val="24"/>
          <w:szCs w:val="24"/>
        </w:rPr>
        <w:t>1</w:t>
      </w:r>
      <w:r w:rsidR="00C11886">
        <w:rPr>
          <w:b/>
          <w:bCs/>
          <w:sz w:val="24"/>
          <w:szCs w:val="24"/>
        </w:rPr>
        <w:t>49</w:t>
      </w:r>
      <w:r w:rsidR="00C11886" w:rsidRPr="00C11886">
        <w:rPr>
          <w:b/>
          <w:bCs/>
          <w:sz w:val="24"/>
          <w:szCs w:val="24"/>
        </w:rPr>
        <w:t xml:space="preserve"> atendimentos por mês</w:t>
      </w:r>
      <w:r w:rsidR="00C11886">
        <w:rPr>
          <w:bCs/>
          <w:sz w:val="24"/>
          <w:szCs w:val="24"/>
        </w:rPr>
        <w:t>, conforme detalhamento abaixo:</w:t>
      </w:r>
    </w:p>
    <w:p w14:paraId="064F2C3F" w14:textId="73B5C390" w:rsidR="00C57449" w:rsidRPr="00A70A64" w:rsidRDefault="00C57449" w:rsidP="00C11886">
      <w:pPr>
        <w:spacing w:after="0" w:line="240" w:lineRule="auto"/>
        <w:jc w:val="both"/>
        <w:rPr>
          <w:bCs/>
          <w:sz w:val="24"/>
          <w:szCs w:val="24"/>
        </w:rPr>
      </w:pPr>
      <w:r>
        <w:rPr>
          <w:bCs/>
          <w:sz w:val="24"/>
          <w:szCs w:val="24"/>
        </w:rPr>
        <w:t xml:space="preserve"> </w:t>
      </w:r>
    </w:p>
    <w:p w14:paraId="777F5D51" w14:textId="0C4E551A" w:rsidR="00C57449" w:rsidRDefault="007A3500" w:rsidP="00C57449">
      <w:pPr>
        <w:spacing w:after="0" w:line="240" w:lineRule="auto"/>
        <w:jc w:val="center"/>
        <w:rPr>
          <w:b/>
          <w:bCs/>
          <w:noProof/>
          <w:sz w:val="30"/>
          <w:szCs w:val="24"/>
        </w:rPr>
      </w:pPr>
      <w:r>
        <w:rPr>
          <w:b/>
          <w:bCs/>
          <w:noProof/>
          <w:sz w:val="30"/>
          <w:szCs w:val="24"/>
          <w:lang w:eastAsia="pt-BR"/>
        </w:rPr>
        <w:drawing>
          <wp:inline distT="0" distB="0" distL="0" distR="0" wp14:anchorId="33FD3631" wp14:editId="69F8E3F6">
            <wp:extent cx="6577965" cy="3542030"/>
            <wp:effectExtent l="0" t="0" r="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77965" cy="3542030"/>
                    </a:xfrm>
                    <a:prstGeom prst="rect">
                      <a:avLst/>
                    </a:prstGeom>
                    <a:noFill/>
                  </pic:spPr>
                </pic:pic>
              </a:graphicData>
            </a:graphic>
          </wp:inline>
        </w:drawing>
      </w:r>
    </w:p>
    <w:p w14:paraId="6C2BDB64" w14:textId="77777777" w:rsidR="00C57449" w:rsidRDefault="00C57449" w:rsidP="00C57449">
      <w:pPr>
        <w:spacing w:after="0" w:line="240" w:lineRule="auto"/>
        <w:jc w:val="center"/>
        <w:rPr>
          <w:b/>
          <w:bCs/>
          <w:noProof/>
          <w:sz w:val="30"/>
          <w:szCs w:val="24"/>
        </w:rPr>
      </w:pPr>
    </w:p>
    <w:p w14:paraId="1ACD5F19" w14:textId="58FC7397" w:rsidR="00A942F4" w:rsidRDefault="00C57449" w:rsidP="00A942F4">
      <w:pPr>
        <w:spacing w:after="0" w:line="240" w:lineRule="auto"/>
        <w:jc w:val="both"/>
        <w:rPr>
          <w:bCs/>
          <w:sz w:val="24"/>
          <w:szCs w:val="24"/>
        </w:rPr>
      </w:pPr>
      <w:r w:rsidRPr="00AA0630">
        <w:rPr>
          <w:bCs/>
          <w:sz w:val="24"/>
          <w:szCs w:val="24"/>
        </w:rPr>
        <w:t xml:space="preserve">Podemos observar no gráfico acima que durante </w:t>
      </w:r>
      <w:r w:rsidR="007A7462">
        <w:rPr>
          <w:bCs/>
          <w:sz w:val="24"/>
          <w:szCs w:val="24"/>
        </w:rPr>
        <w:t>4</w:t>
      </w:r>
      <w:r w:rsidRPr="00AA0630">
        <w:rPr>
          <w:bCs/>
          <w:sz w:val="24"/>
          <w:szCs w:val="24"/>
        </w:rPr>
        <w:t xml:space="preserve"> meses do ano</w:t>
      </w:r>
      <w:r>
        <w:rPr>
          <w:bCs/>
          <w:sz w:val="24"/>
          <w:szCs w:val="24"/>
        </w:rPr>
        <w:t xml:space="preserve"> (</w:t>
      </w:r>
      <w:r w:rsidR="007A7462">
        <w:rPr>
          <w:bCs/>
          <w:sz w:val="24"/>
          <w:szCs w:val="24"/>
        </w:rPr>
        <w:t>janeiro, fevereiro, março e maio)</w:t>
      </w:r>
      <w:r w:rsidRPr="00AA0630">
        <w:rPr>
          <w:bCs/>
          <w:sz w:val="24"/>
          <w:szCs w:val="24"/>
        </w:rPr>
        <w:t xml:space="preserve">, os atendimentos presenciais superaram a </w:t>
      </w:r>
      <w:r w:rsidRPr="00A44795">
        <w:rPr>
          <w:bCs/>
          <w:sz w:val="24"/>
          <w:szCs w:val="24"/>
          <w:u w:val="single"/>
        </w:rPr>
        <w:t xml:space="preserve">média de </w:t>
      </w:r>
      <w:r w:rsidR="007A7462">
        <w:rPr>
          <w:bCs/>
          <w:sz w:val="24"/>
          <w:szCs w:val="24"/>
          <w:u w:val="single"/>
        </w:rPr>
        <w:t>149</w:t>
      </w:r>
      <w:r w:rsidRPr="00A44795">
        <w:rPr>
          <w:bCs/>
          <w:sz w:val="24"/>
          <w:szCs w:val="24"/>
          <w:u w:val="single"/>
        </w:rPr>
        <w:t xml:space="preserve"> atendimentos por mês</w:t>
      </w:r>
      <w:r>
        <w:rPr>
          <w:bCs/>
          <w:sz w:val="24"/>
          <w:szCs w:val="24"/>
        </w:rPr>
        <w:t>, o que mostra a confiabilidade dos munícipes em nosso atendimento.</w:t>
      </w:r>
    </w:p>
    <w:p w14:paraId="63E654C4" w14:textId="77777777" w:rsidR="00C11886" w:rsidRDefault="00C11886" w:rsidP="00A942F4">
      <w:pPr>
        <w:spacing w:after="0" w:line="240" w:lineRule="auto"/>
        <w:jc w:val="both"/>
        <w:rPr>
          <w:b/>
          <w:bCs/>
          <w:noProof/>
          <w:sz w:val="30"/>
          <w:szCs w:val="24"/>
        </w:rPr>
      </w:pPr>
    </w:p>
    <w:p w14:paraId="37ADA7E2" w14:textId="64276F17" w:rsidR="00A942F4" w:rsidRDefault="00A942F4" w:rsidP="00A942F4">
      <w:pPr>
        <w:spacing w:after="0" w:line="240" w:lineRule="auto"/>
        <w:jc w:val="both"/>
        <w:rPr>
          <w:b/>
          <w:bCs/>
          <w:noProof/>
          <w:sz w:val="30"/>
          <w:szCs w:val="24"/>
        </w:rPr>
      </w:pPr>
      <w:r>
        <w:rPr>
          <w:b/>
          <w:bCs/>
          <w:noProof/>
          <w:sz w:val="30"/>
          <w:szCs w:val="24"/>
        </w:rPr>
        <w:lastRenderedPageBreak/>
        <w:t>II  - VISÃO GERAL</w:t>
      </w:r>
    </w:p>
    <w:p w14:paraId="3516FD1D" w14:textId="77777777" w:rsidR="00A942F4" w:rsidRDefault="00A942F4" w:rsidP="00A942F4">
      <w:pPr>
        <w:spacing w:after="0" w:line="240" w:lineRule="auto"/>
        <w:jc w:val="both"/>
        <w:rPr>
          <w:b/>
          <w:bCs/>
          <w:noProof/>
          <w:sz w:val="30"/>
          <w:szCs w:val="24"/>
        </w:rPr>
      </w:pPr>
    </w:p>
    <w:p w14:paraId="357FFA03" w14:textId="789C7808" w:rsidR="00557899" w:rsidRPr="00D357FA" w:rsidRDefault="00557899" w:rsidP="00CA08B9">
      <w:pPr>
        <w:jc w:val="both"/>
        <w:rPr>
          <w:bCs/>
          <w:sz w:val="24"/>
          <w:szCs w:val="24"/>
        </w:rPr>
      </w:pPr>
      <w:r w:rsidRPr="00D357FA">
        <w:rPr>
          <w:bCs/>
          <w:sz w:val="24"/>
          <w:szCs w:val="24"/>
        </w:rPr>
        <w:t xml:space="preserve">Dentre as </w:t>
      </w:r>
      <w:r w:rsidR="007A7462">
        <w:rPr>
          <w:b/>
          <w:bCs/>
          <w:sz w:val="24"/>
          <w:szCs w:val="24"/>
        </w:rPr>
        <w:t>39</w:t>
      </w:r>
      <w:r w:rsidRPr="00C57449">
        <w:rPr>
          <w:b/>
          <w:bCs/>
          <w:sz w:val="24"/>
          <w:szCs w:val="24"/>
        </w:rPr>
        <w:t>.</w:t>
      </w:r>
      <w:r w:rsidR="007A7462">
        <w:rPr>
          <w:b/>
          <w:bCs/>
          <w:sz w:val="24"/>
          <w:szCs w:val="24"/>
        </w:rPr>
        <w:t>716</w:t>
      </w:r>
      <w:r w:rsidRPr="00D357FA">
        <w:rPr>
          <w:bCs/>
          <w:sz w:val="24"/>
          <w:szCs w:val="24"/>
        </w:rPr>
        <w:t xml:space="preserve"> </w:t>
      </w:r>
      <w:r w:rsidRPr="00496F07">
        <w:rPr>
          <w:b/>
          <w:bCs/>
          <w:sz w:val="24"/>
          <w:szCs w:val="24"/>
        </w:rPr>
        <w:t>manifestações</w:t>
      </w:r>
      <w:r w:rsidRPr="00D357FA">
        <w:rPr>
          <w:bCs/>
          <w:sz w:val="24"/>
          <w:szCs w:val="24"/>
        </w:rPr>
        <w:t xml:space="preserve"> registradas é possível verificar que os assuntos com mais reincidência são relativos aos serviços de drenagem, </w:t>
      </w:r>
      <w:r w:rsidR="00BC35D6">
        <w:rPr>
          <w:bCs/>
          <w:sz w:val="24"/>
          <w:szCs w:val="24"/>
        </w:rPr>
        <w:t xml:space="preserve">lixo e reciclável, </w:t>
      </w:r>
      <w:r>
        <w:rPr>
          <w:bCs/>
          <w:sz w:val="24"/>
          <w:szCs w:val="24"/>
        </w:rPr>
        <w:t>iluminação pública, boca de lobo, buraco em vias públicas</w:t>
      </w:r>
      <w:r w:rsidR="00BC35D6">
        <w:rPr>
          <w:bCs/>
          <w:sz w:val="24"/>
          <w:szCs w:val="24"/>
        </w:rPr>
        <w:t>, fiscalização de comércio,</w:t>
      </w:r>
      <w:r w:rsidRPr="00D357FA">
        <w:rPr>
          <w:bCs/>
          <w:sz w:val="24"/>
          <w:szCs w:val="24"/>
        </w:rPr>
        <w:t xml:space="preserve"> dentre outros. </w:t>
      </w:r>
      <w:r w:rsidRPr="00DF68C9">
        <w:rPr>
          <w:bCs/>
          <w:sz w:val="24"/>
          <w:szCs w:val="24"/>
        </w:rPr>
        <w:t>A Central de Atendimento 162 recepcionou durante o exercício de 202</w:t>
      </w:r>
      <w:r w:rsidR="00BC35D6">
        <w:rPr>
          <w:bCs/>
          <w:sz w:val="24"/>
          <w:szCs w:val="24"/>
        </w:rPr>
        <w:t>3</w:t>
      </w:r>
      <w:r w:rsidRPr="00DF68C9">
        <w:rPr>
          <w:bCs/>
          <w:sz w:val="24"/>
          <w:szCs w:val="24"/>
        </w:rPr>
        <w:t xml:space="preserve"> um total </w:t>
      </w:r>
      <w:r w:rsidRPr="008B7623">
        <w:rPr>
          <w:bCs/>
          <w:sz w:val="24"/>
          <w:szCs w:val="24"/>
        </w:rPr>
        <w:t xml:space="preserve">de </w:t>
      </w:r>
      <w:r w:rsidR="00BC35D6" w:rsidRPr="00BC35D6">
        <w:rPr>
          <w:b/>
          <w:bCs/>
          <w:sz w:val="24"/>
          <w:szCs w:val="24"/>
        </w:rPr>
        <w:t>11.680</w:t>
      </w:r>
      <w:r w:rsidRPr="008B7623">
        <w:rPr>
          <w:b/>
          <w:bCs/>
          <w:sz w:val="24"/>
          <w:szCs w:val="24"/>
        </w:rPr>
        <w:t xml:space="preserve"> solicitações</w:t>
      </w:r>
      <w:r w:rsidRPr="008B7623">
        <w:rPr>
          <w:bCs/>
          <w:sz w:val="24"/>
          <w:szCs w:val="24"/>
        </w:rPr>
        <w:t xml:space="preserve">, o que corresponde a </w:t>
      </w:r>
      <w:r w:rsidR="00BC35D6">
        <w:rPr>
          <w:bCs/>
          <w:sz w:val="24"/>
          <w:szCs w:val="24"/>
        </w:rPr>
        <w:t>quase 30</w:t>
      </w:r>
      <w:r w:rsidRPr="008B7623">
        <w:rPr>
          <w:b/>
          <w:bCs/>
          <w:sz w:val="24"/>
          <w:szCs w:val="24"/>
        </w:rPr>
        <w:t>%</w:t>
      </w:r>
      <w:r w:rsidRPr="008B7623">
        <w:rPr>
          <w:bCs/>
          <w:sz w:val="24"/>
          <w:szCs w:val="24"/>
        </w:rPr>
        <w:t xml:space="preserve"> do</w:t>
      </w:r>
      <w:r w:rsidRPr="00DF68C9">
        <w:rPr>
          <w:bCs/>
          <w:sz w:val="24"/>
          <w:szCs w:val="24"/>
        </w:rPr>
        <w:t xml:space="preserve"> total de </w:t>
      </w:r>
      <w:r w:rsidR="00CD329C">
        <w:rPr>
          <w:bCs/>
          <w:sz w:val="24"/>
          <w:szCs w:val="24"/>
        </w:rPr>
        <w:t>protocolos registrado</w:t>
      </w:r>
      <w:r w:rsidRPr="00DF68C9">
        <w:rPr>
          <w:bCs/>
          <w:sz w:val="24"/>
          <w:szCs w:val="24"/>
        </w:rPr>
        <w:t xml:space="preserve">s </w:t>
      </w:r>
      <w:r w:rsidR="00370110">
        <w:rPr>
          <w:bCs/>
          <w:sz w:val="24"/>
          <w:szCs w:val="24"/>
        </w:rPr>
        <w:t>na Ouvidoria</w:t>
      </w:r>
      <w:r w:rsidR="00BC35D6">
        <w:rPr>
          <w:bCs/>
          <w:sz w:val="24"/>
          <w:szCs w:val="24"/>
        </w:rPr>
        <w:t xml:space="preserve"> e mais de 75% de toda demanda da </w:t>
      </w:r>
      <w:r w:rsidR="00BC35D6" w:rsidRPr="00CA08B9">
        <w:rPr>
          <w:bCs/>
          <w:i/>
          <w:sz w:val="24"/>
          <w:szCs w:val="24"/>
        </w:rPr>
        <w:t>Secretaria de Serviços Urbanos (SESURB)</w:t>
      </w:r>
      <w:r w:rsidR="00CD329C">
        <w:rPr>
          <w:bCs/>
          <w:sz w:val="24"/>
          <w:szCs w:val="24"/>
        </w:rPr>
        <w:t>, conforme demonstrado no quadro da referida secretaria,</w:t>
      </w:r>
      <w:r w:rsidR="00370110">
        <w:rPr>
          <w:bCs/>
          <w:sz w:val="24"/>
          <w:szCs w:val="24"/>
        </w:rPr>
        <w:t xml:space="preserve"> sob. </w:t>
      </w:r>
      <w:proofErr w:type="gramStart"/>
      <w:r w:rsidR="00370110">
        <w:rPr>
          <w:bCs/>
          <w:sz w:val="24"/>
          <w:szCs w:val="24"/>
        </w:rPr>
        <w:t>fls</w:t>
      </w:r>
      <w:proofErr w:type="gramEnd"/>
      <w:r w:rsidR="00370110">
        <w:rPr>
          <w:bCs/>
          <w:sz w:val="24"/>
          <w:szCs w:val="24"/>
        </w:rPr>
        <w:t xml:space="preserve">. </w:t>
      </w:r>
      <w:r w:rsidR="00CD329C">
        <w:rPr>
          <w:bCs/>
          <w:sz w:val="24"/>
          <w:szCs w:val="24"/>
        </w:rPr>
        <w:t>25</w:t>
      </w:r>
      <w:r w:rsidR="008B7623">
        <w:rPr>
          <w:bCs/>
          <w:sz w:val="24"/>
          <w:szCs w:val="24"/>
        </w:rPr>
        <w:t xml:space="preserve"> deste relatório</w:t>
      </w:r>
      <w:r w:rsidR="00370110">
        <w:rPr>
          <w:bCs/>
          <w:sz w:val="24"/>
          <w:szCs w:val="24"/>
        </w:rPr>
        <w:t xml:space="preserve">. </w:t>
      </w:r>
    </w:p>
    <w:p w14:paraId="09A72321" w14:textId="5AFC1516" w:rsidR="00557899" w:rsidRPr="00D357FA" w:rsidRDefault="008B62F2" w:rsidP="00557899">
      <w:pPr>
        <w:spacing w:after="0" w:line="240" w:lineRule="auto"/>
        <w:jc w:val="both"/>
        <w:rPr>
          <w:bCs/>
          <w:sz w:val="24"/>
          <w:szCs w:val="24"/>
        </w:rPr>
      </w:pPr>
      <w:r>
        <w:rPr>
          <w:bCs/>
          <w:sz w:val="24"/>
          <w:szCs w:val="24"/>
        </w:rPr>
        <w:t>Os</w:t>
      </w:r>
      <w:r w:rsidR="00557899" w:rsidRPr="008B62F2">
        <w:rPr>
          <w:bCs/>
          <w:sz w:val="24"/>
          <w:szCs w:val="24"/>
        </w:rPr>
        <w:t xml:space="preserve"> pedidos de limpeza</w:t>
      </w:r>
      <w:r w:rsidR="00557899" w:rsidRPr="00D357FA">
        <w:rPr>
          <w:bCs/>
          <w:sz w:val="24"/>
          <w:szCs w:val="24"/>
        </w:rPr>
        <w:t xml:space="preserve"> de boca de lobo, </w:t>
      </w:r>
      <w:r>
        <w:rPr>
          <w:bCs/>
          <w:sz w:val="24"/>
          <w:szCs w:val="24"/>
        </w:rPr>
        <w:t xml:space="preserve">por exemplo, são </w:t>
      </w:r>
      <w:r w:rsidR="00557899" w:rsidRPr="00D357FA">
        <w:rPr>
          <w:bCs/>
          <w:sz w:val="24"/>
          <w:szCs w:val="24"/>
        </w:rPr>
        <w:t>serviço</w:t>
      </w:r>
      <w:r>
        <w:rPr>
          <w:bCs/>
          <w:sz w:val="24"/>
          <w:szCs w:val="24"/>
        </w:rPr>
        <w:t>s</w:t>
      </w:r>
      <w:r w:rsidR="00557899" w:rsidRPr="00D357FA">
        <w:rPr>
          <w:bCs/>
          <w:sz w:val="24"/>
          <w:szCs w:val="24"/>
        </w:rPr>
        <w:t xml:space="preserve"> realizado</w:t>
      </w:r>
      <w:r>
        <w:rPr>
          <w:bCs/>
          <w:sz w:val="24"/>
          <w:szCs w:val="24"/>
        </w:rPr>
        <w:t>s</w:t>
      </w:r>
      <w:r w:rsidR="00557899" w:rsidRPr="00D357FA">
        <w:rPr>
          <w:bCs/>
          <w:sz w:val="24"/>
          <w:szCs w:val="24"/>
        </w:rPr>
        <w:t xml:space="preserve"> através de um cronograma, programação ou agendamento, refletindo nessa alta demanda.</w:t>
      </w:r>
    </w:p>
    <w:p w14:paraId="0DF9A39D" w14:textId="77777777" w:rsidR="00CA08B9" w:rsidRDefault="00CA08B9" w:rsidP="00D357FA">
      <w:pPr>
        <w:spacing w:after="0" w:line="240" w:lineRule="auto"/>
        <w:jc w:val="both"/>
        <w:rPr>
          <w:bCs/>
          <w:sz w:val="24"/>
          <w:szCs w:val="24"/>
        </w:rPr>
      </w:pPr>
    </w:p>
    <w:p w14:paraId="213D867E" w14:textId="1285BF2A" w:rsidR="00F55195" w:rsidRDefault="009D6880" w:rsidP="00D357FA">
      <w:pPr>
        <w:spacing w:after="0" w:line="240" w:lineRule="auto"/>
        <w:jc w:val="both"/>
        <w:rPr>
          <w:bCs/>
          <w:sz w:val="24"/>
          <w:szCs w:val="24"/>
        </w:rPr>
      </w:pPr>
      <w:r>
        <w:rPr>
          <w:bCs/>
          <w:noProof/>
          <w:sz w:val="24"/>
          <w:szCs w:val="24"/>
          <w:lang w:eastAsia="pt-BR"/>
        </w:rPr>
        <mc:AlternateContent>
          <mc:Choice Requires="wps">
            <w:drawing>
              <wp:anchor distT="0" distB="0" distL="114300" distR="114300" simplePos="0" relativeHeight="251675648" behindDoc="0" locked="0" layoutInCell="1" allowOverlap="1" wp14:anchorId="6F1ED0AF" wp14:editId="39C7950D">
                <wp:simplePos x="0" y="0"/>
                <wp:positionH relativeFrom="margin">
                  <wp:posOffset>6193790</wp:posOffset>
                </wp:positionH>
                <wp:positionV relativeFrom="paragraph">
                  <wp:posOffset>5715</wp:posOffset>
                </wp:positionV>
                <wp:extent cx="3477260" cy="3316605"/>
                <wp:effectExtent l="0" t="0" r="0" b="0"/>
                <wp:wrapThrough wrapText="bothSides">
                  <wp:wrapPolygon edited="0">
                    <wp:start x="355" y="0"/>
                    <wp:lineTo x="355" y="21464"/>
                    <wp:lineTo x="21182" y="21464"/>
                    <wp:lineTo x="21182" y="0"/>
                    <wp:lineTo x="355" y="0"/>
                  </wp:wrapPolygon>
                </wp:wrapThrough>
                <wp:docPr id="27" name="Caixa de Texto 27"/>
                <wp:cNvGraphicFramePr/>
                <a:graphic xmlns:a="http://schemas.openxmlformats.org/drawingml/2006/main">
                  <a:graphicData uri="http://schemas.microsoft.com/office/word/2010/wordprocessingShape">
                    <wps:wsp>
                      <wps:cNvSpPr txBox="1"/>
                      <wps:spPr>
                        <a:xfrm>
                          <a:off x="0" y="0"/>
                          <a:ext cx="3477260" cy="3316605"/>
                        </a:xfrm>
                        <a:prstGeom prst="rect">
                          <a:avLst/>
                        </a:prstGeom>
                        <a:noFill/>
                        <a:ln w="6350">
                          <a:noFill/>
                        </a:ln>
                      </wps:spPr>
                      <wps:txbx>
                        <w:txbxContent>
                          <w:p w14:paraId="6BF1BBBC" w14:textId="3FFE8A40" w:rsidR="008C1884" w:rsidRDefault="00624EC7" w:rsidP="003C6B6F">
                            <w:pPr>
                              <w:jc w:val="center"/>
                            </w:pPr>
                            <w:r w:rsidRPr="00624EC7">
                              <w:rPr>
                                <w:noProof/>
                                <w:lang w:eastAsia="pt-BR"/>
                              </w:rPr>
                              <w:drawing>
                                <wp:inline distT="0" distB="0" distL="0" distR="0" wp14:anchorId="230A95B7" wp14:editId="681E4680">
                                  <wp:extent cx="3239770" cy="3218815"/>
                                  <wp:effectExtent l="0" t="0" r="0"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39770" cy="3218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ED0AF" id="Caixa de Texto 27" o:spid="_x0000_s1030" type="#_x0000_t202" style="position:absolute;left:0;text-align:left;margin-left:487.7pt;margin-top:.45pt;width:273.8pt;height:261.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" filled="f" stroked="f" strokeweight=".5pt">
                <v:textbox>
                  <w:txbxContent>
                    <w:p w14:paraId="6BF1BBBC" w14:textId="3FFE8A40" w:rsidR="008C1884" w:rsidRDefault="00624EC7" w:rsidP="003C6B6F">
                      <w:pPr>
                        <w:jc w:val="center"/>
                      </w:pPr>
                      <w:r w:rsidRPr="00624EC7">
                        <w:drawing>
                          <wp:inline distT="0" distB="0" distL="0" distR="0" wp14:anchorId="230A95B7" wp14:editId="681E4680">
                            <wp:extent cx="3239770" cy="3218815"/>
                            <wp:effectExtent l="0" t="0" r="0"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39770" cy="3218815"/>
                                    </a:xfrm>
                                    <a:prstGeom prst="rect">
                                      <a:avLst/>
                                    </a:prstGeom>
                                  </pic:spPr>
                                </pic:pic>
                              </a:graphicData>
                            </a:graphic>
                          </wp:inline>
                        </w:drawing>
                      </w:r>
                    </w:p>
                  </w:txbxContent>
                </v:textbox>
                <w10:wrap type="through" anchorx="margin"/>
              </v:shape>
            </w:pict>
          </mc:Fallback>
        </mc:AlternateContent>
      </w:r>
      <w:r w:rsidR="00E917DC">
        <w:rPr>
          <w:bCs/>
          <w:sz w:val="24"/>
          <w:szCs w:val="24"/>
        </w:rPr>
        <w:t xml:space="preserve">Com relação à manutenção de </w:t>
      </w:r>
      <w:r w:rsidR="00E917DC" w:rsidRPr="00557899">
        <w:rPr>
          <w:b/>
          <w:bCs/>
          <w:sz w:val="24"/>
          <w:szCs w:val="24"/>
        </w:rPr>
        <w:t>iluminação pública</w:t>
      </w:r>
      <w:r w:rsidR="00E917DC">
        <w:rPr>
          <w:bCs/>
          <w:sz w:val="24"/>
          <w:szCs w:val="24"/>
        </w:rPr>
        <w:t xml:space="preserve">, </w:t>
      </w:r>
      <w:r w:rsidR="003C6B6F">
        <w:rPr>
          <w:bCs/>
          <w:sz w:val="24"/>
          <w:szCs w:val="24"/>
        </w:rPr>
        <w:t>houve um</w:t>
      </w:r>
      <w:r w:rsidR="00F2619D">
        <w:rPr>
          <w:bCs/>
          <w:sz w:val="24"/>
          <w:szCs w:val="24"/>
        </w:rPr>
        <w:t>a</w:t>
      </w:r>
      <w:r w:rsidR="00CA08B9">
        <w:rPr>
          <w:bCs/>
          <w:sz w:val="24"/>
          <w:szCs w:val="24"/>
        </w:rPr>
        <w:t xml:space="preserve"> queda considerável com relação ao ano anterior, visto os apontamentos da Ouvidoria Municipal e a troca da empresa prestadora de serviço pela manutenção da iluminação pública</w:t>
      </w:r>
      <w:r w:rsidR="00F2619D">
        <w:rPr>
          <w:bCs/>
          <w:sz w:val="24"/>
          <w:szCs w:val="24"/>
        </w:rPr>
        <w:t xml:space="preserve"> da cidade. Foram registrados </w:t>
      </w:r>
      <w:r w:rsidR="00F55195">
        <w:rPr>
          <w:bCs/>
          <w:sz w:val="24"/>
          <w:szCs w:val="24"/>
        </w:rPr>
        <w:t xml:space="preserve">o montante de </w:t>
      </w:r>
      <w:r w:rsidR="00F2619D" w:rsidRPr="00F2619D">
        <w:rPr>
          <w:b/>
          <w:bCs/>
          <w:sz w:val="24"/>
          <w:szCs w:val="24"/>
        </w:rPr>
        <w:t>1.859</w:t>
      </w:r>
      <w:r w:rsidR="00F55195" w:rsidRPr="00F55195">
        <w:rPr>
          <w:b/>
          <w:bCs/>
          <w:sz w:val="24"/>
          <w:szCs w:val="24"/>
        </w:rPr>
        <w:t xml:space="preserve"> manifestações</w:t>
      </w:r>
      <w:r w:rsidR="00F55195">
        <w:rPr>
          <w:bCs/>
          <w:sz w:val="24"/>
          <w:szCs w:val="24"/>
        </w:rPr>
        <w:t>, logo, um</w:t>
      </w:r>
      <w:r w:rsidR="00F2619D">
        <w:rPr>
          <w:bCs/>
          <w:sz w:val="24"/>
          <w:szCs w:val="24"/>
        </w:rPr>
        <w:t>a</w:t>
      </w:r>
      <w:r w:rsidR="00F55195">
        <w:rPr>
          <w:bCs/>
          <w:sz w:val="24"/>
          <w:szCs w:val="24"/>
        </w:rPr>
        <w:t xml:space="preserve"> </w:t>
      </w:r>
      <w:r w:rsidR="00F2619D">
        <w:rPr>
          <w:bCs/>
          <w:sz w:val="24"/>
          <w:szCs w:val="24"/>
        </w:rPr>
        <w:t>queda</w:t>
      </w:r>
      <w:r w:rsidR="00F55195">
        <w:rPr>
          <w:bCs/>
          <w:sz w:val="24"/>
          <w:szCs w:val="24"/>
        </w:rPr>
        <w:t xml:space="preserve"> de </w:t>
      </w:r>
      <w:r w:rsidR="00F2619D">
        <w:rPr>
          <w:b/>
          <w:bCs/>
          <w:color w:val="990000"/>
          <w:sz w:val="24"/>
          <w:szCs w:val="24"/>
        </w:rPr>
        <w:t>-51,46</w:t>
      </w:r>
      <w:r w:rsidR="00F55195" w:rsidRPr="00F218F8">
        <w:rPr>
          <w:b/>
          <w:bCs/>
          <w:color w:val="990000"/>
          <w:sz w:val="24"/>
          <w:szCs w:val="24"/>
        </w:rPr>
        <w:t>%</w:t>
      </w:r>
      <w:r w:rsidR="00F55195" w:rsidRPr="00CD337F">
        <w:rPr>
          <w:bCs/>
          <w:color w:val="C00000"/>
          <w:sz w:val="24"/>
          <w:szCs w:val="24"/>
        </w:rPr>
        <w:t xml:space="preserve"> </w:t>
      </w:r>
      <w:r w:rsidR="00F55195">
        <w:rPr>
          <w:bCs/>
          <w:sz w:val="24"/>
          <w:szCs w:val="24"/>
        </w:rPr>
        <w:t>em relação ao ano de 202</w:t>
      </w:r>
      <w:r w:rsidR="00F2619D">
        <w:rPr>
          <w:bCs/>
          <w:sz w:val="24"/>
          <w:szCs w:val="24"/>
        </w:rPr>
        <w:t>2</w:t>
      </w:r>
      <w:r w:rsidR="00F55195">
        <w:rPr>
          <w:bCs/>
          <w:sz w:val="24"/>
          <w:szCs w:val="24"/>
        </w:rPr>
        <w:t>, conforme demonstrado no gráfico ao lado.</w:t>
      </w:r>
      <w:r w:rsidR="003C6B6F">
        <w:rPr>
          <w:bCs/>
          <w:sz w:val="24"/>
          <w:szCs w:val="24"/>
        </w:rPr>
        <w:t xml:space="preserve"> </w:t>
      </w:r>
    </w:p>
    <w:p w14:paraId="2E807045" w14:textId="0E2A8B9F" w:rsidR="00936C2F" w:rsidRDefault="00936C2F" w:rsidP="00D357FA">
      <w:pPr>
        <w:spacing w:after="0" w:line="240" w:lineRule="auto"/>
        <w:jc w:val="both"/>
        <w:rPr>
          <w:bCs/>
          <w:sz w:val="24"/>
          <w:szCs w:val="24"/>
        </w:rPr>
      </w:pPr>
    </w:p>
    <w:p w14:paraId="6CD7E402" w14:textId="7A67CE56" w:rsidR="00624EC7" w:rsidRDefault="00936C2F" w:rsidP="00D357FA">
      <w:pPr>
        <w:spacing w:after="0" w:line="240" w:lineRule="auto"/>
        <w:jc w:val="both"/>
        <w:rPr>
          <w:bCs/>
          <w:sz w:val="24"/>
          <w:szCs w:val="24"/>
        </w:rPr>
      </w:pPr>
      <w:r>
        <w:rPr>
          <w:bCs/>
          <w:sz w:val="24"/>
          <w:szCs w:val="24"/>
        </w:rPr>
        <w:t xml:space="preserve">Lembramos que as vias residenciais, comerciais e marginais da cidade de Praia Grande, em 2022, estiveram sob responsabilidade da empresa contratada </w:t>
      </w:r>
      <w:r w:rsidRPr="00A36C4D">
        <w:rPr>
          <w:bCs/>
          <w:i/>
          <w:sz w:val="24"/>
          <w:szCs w:val="24"/>
        </w:rPr>
        <w:t xml:space="preserve">Start </w:t>
      </w:r>
      <w:proofErr w:type="spellStart"/>
      <w:r w:rsidRPr="00A36C4D">
        <w:rPr>
          <w:bCs/>
          <w:i/>
          <w:sz w:val="24"/>
          <w:szCs w:val="24"/>
        </w:rPr>
        <w:t>Ilumitech</w:t>
      </w:r>
      <w:proofErr w:type="spellEnd"/>
      <w:r w:rsidR="00210313" w:rsidRPr="00210313">
        <w:rPr>
          <w:bCs/>
          <w:sz w:val="24"/>
          <w:szCs w:val="24"/>
        </w:rPr>
        <w:t xml:space="preserve"> e atendiam os munícipes/contribuintes</w:t>
      </w:r>
      <w:r w:rsidR="00FA363E">
        <w:rPr>
          <w:bCs/>
          <w:sz w:val="24"/>
          <w:szCs w:val="24"/>
        </w:rPr>
        <w:t xml:space="preserve"> através do telefone 0800-778-7272.</w:t>
      </w:r>
      <w:r w:rsidR="00FA60CC">
        <w:rPr>
          <w:bCs/>
          <w:sz w:val="24"/>
          <w:szCs w:val="24"/>
        </w:rPr>
        <w:t xml:space="preserve"> Atualmente, a empresa contratada é a RT Energia – Nova</w:t>
      </w:r>
      <w:r w:rsidR="008C1884">
        <w:rPr>
          <w:bCs/>
          <w:sz w:val="24"/>
          <w:szCs w:val="24"/>
        </w:rPr>
        <w:t xml:space="preserve"> </w:t>
      </w:r>
      <w:r w:rsidR="00FA60CC">
        <w:rPr>
          <w:bCs/>
          <w:sz w:val="24"/>
          <w:szCs w:val="24"/>
        </w:rPr>
        <w:t xml:space="preserve">Luz de Praia Grande e atende pelo telefone </w:t>
      </w:r>
      <w:r w:rsidR="008C1884">
        <w:rPr>
          <w:bCs/>
          <w:sz w:val="24"/>
          <w:szCs w:val="24"/>
        </w:rPr>
        <w:t>0800-</w:t>
      </w:r>
      <w:r w:rsidR="008C1884" w:rsidRPr="008C1884">
        <w:rPr>
          <w:bCs/>
          <w:sz w:val="24"/>
          <w:szCs w:val="24"/>
        </w:rPr>
        <w:t>806</w:t>
      </w:r>
      <w:r w:rsidR="008C1884">
        <w:rPr>
          <w:bCs/>
          <w:sz w:val="24"/>
          <w:szCs w:val="24"/>
        </w:rPr>
        <w:t>-</w:t>
      </w:r>
      <w:r w:rsidR="008C1884" w:rsidRPr="008C1884">
        <w:rPr>
          <w:bCs/>
          <w:sz w:val="24"/>
          <w:szCs w:val="24"/>
        </w:rPr>
        <w:t>4641</w:t>
      </w:r>
      <w:r w:rsidR="00624EC7">
        <w:rPr>
          <w:bCs/>
          <w:sz w:val="24"/>
          <w:szCs w:val="24"/>
        </w:rPr>
        <w:t xml:space="preserve">, pelo WhatsApp (13) 2191-3181 ou </w:t>
      </w:r>
      <w:r w:rsidR="00624EC7" w:rsidRPr="00624EC7">
        <w:rPr>
          <w:bCs/>
          <w:i/>
          <w:sz w:val="24"/>
          <w:szCs w:val="24"/>
        </w:rPr>
        <w:t>on-line</w:t>
      </w:r>
      <w:r w:rsidR="00624EC7">
        <w:rPr>
          <w:bCs/>
          <w:sz w:val="24"/>
          <w:szCs w:val="24"/>
        </w:rPr>
        <w:t xml:space="preserve"> através do </w:t>
      </w:r>
      <w:r w:rsidR="00624EC7" w:rsidRPr="00624EC7">
        <w:rPr>
          <w:bCs/>
          <w:i/>
          <w:sz w:val="24"/>
          <w:szCs w:val="24"/>
        </w:rPr>
        <w:t>link</w:t>
      </w:r>
      <w:r w:rsidR="00624EC7">
        <w:rPr>
          <w:bCs/>
          <w:sz w:val="24"/>
          <w:szCs w:val="24"/>
        </w:rPr>
        <w:t xml:space="preserve"> abaixo:</w:t>
      </w:r>
    </w:p>
    <w:p w14:paraId="113B0C16" w14:textId="57A84124" w:rsidR="00936C2F" w:rsidRDefault="00624EC7" w:rsidP="00D357FA">
      <w:pPr>
        <w:spacing w:after="0" w:line="240" w:lineRule="auto"/>
        <w:jc w:val="both"/>
        <w:rPr>
          <w:bCs/>
          <w:sz w:val="24"/>
          <w:szCs w:val="24"/>
        </w:rPr>
      </w:pPr>
      <w:r>
        <w:rPr>
          <w:bCs/>
          <w:sz w:val="24"/>
          <w:szCs w:val="24"/>
        </w:rPr>
        <w:t xml:space="preserve"> </w:t>
      </w:r>
      <w:hyperlink r:id="rId66" w:history="1">
        <w:r w:rsidRPr="00157455">
          <w:rPr>
            <w:rStyle w:val="Hyperlink"/>
            <w:bCs/>
            <w:sz w:val="24"/>
            <w:szCs w:val="24"/>
          </w:rPr>
          <w:t>https://praiagrande.notificacao.gestoriluminacaopublica.com.br/municipio/2758</w:t>
        </w:r>
      </w:hyperlink>
      <w:r>
        <w:rPr>
          <w:bCs/>
          <w:sz w:val="24"/>
          <w:szCs w:val="24"/>
        </w:rPr>
        <w:t>.</w:t>
      </w:r>
    </w:p>
    <w:p w14:paraId="5F8B5FDF" w14:textId="593B8806" w:rsidR="00624EC7" w:rsidRDefault="00624EC7" w:rsidP="00D357FA">
      <w:pPr>
        <w:spacing w:after="0" w:line="240" w:lineRule="auto"/>
        <w:jc w:val="both"/>
        <w:rPr>
          <w:bCs/>
          <w:sz w:val="24"/>
          <w:szCs w:val="24"/>
        </w:rPr>
      </w:pPr>
    </w:p>
    <w:p w14:paraId="65FFC30E" w14:textId="01DDFE4F" w:rsidR="008456D1" w:rsidRDefault="008225BD" w:rsidP="00D357FA">
      <w:pPr>
        <w:spacing w:after="0" w:line="240" w:lineRule="auto"/>
        <w:jc w:val="both"/>
        <w:rPr>
          <w:bCs/>
          <w:sz w:val="24"/>
          <w:szCs w:val="24"/>
        </w:rPr>
      </w:pPr>
      <w:r>
        <w:rPr>
          <w:bCs/>
          <w:sz w:val="24"/>
          <w:szCs w:val="24"/>
        </w:rPr>
        <w:t>Concluímos que</w:t>
      </w:r>
      <w:r w:rsidR="00B102C5">
        <w:rPr>
          <w:bCs/>
          <w:sz w:val="24"/>
          <w:szCs w:val="24"/>
        </w:rPr>
        <w:t xml:space="preserve">, após o apontamento da Ouvidoria Municipal com relação ao número de reclamações registradas e a troca da empresa de manutenção da iluminação pública da cidade, </w:t>
      </w:r>
      <w:r w:rsidR="008456D1">
        <w:rPr>
          <w:bCs/>
          <w:sz w:val="24"/>
          <w:szCs w:val="24"/>
        </w:rPr>
        <w:t>houve uma queda considerável no número de reclamações a partir do segundo semestre de 202</w:t>
      </w:r>
      <w:r w:rsidR="00B102C5">
        <w:rPr>
          <w:bCs/>
          <w:sz w:val="24"/>
          <w:szCs w:val="24"/>
        </w:rPr>
        <w:t>3</w:t>
      </w:r>
      <w:r w:rsidR="008456D1">
        <w:rPr>
          <w:bCs/>
          <w:sz w:val="24"/>
          <w:szCs w:val="24"/>
        </w:rPr>
        <w:t>.</w:t>
      </w:r>
    </w:p>
    <w:p w14:paraId="2B0903B2" w14:textId="77777777" w:rsidR="00E917DC" w:rsidRDefault="00E917DC" w:rsidP="00D357FA">
      <w:pPr>
        <w:spacing w:after="0" w:line="240" w:lineRule="auto"/>
        <w:jc w:val="both"/>
        <w:rPr>
          <w:bCs/>
          <w:sz w:val="24"/>
          <w:szCs w:val="24"/>
        </w:rPr>
      </w:pPr>
    </w:p>
    <w:p w14:paraId="0F7906CE" w14:textId="2BBF374A" w:rsidR="00332574" w:rsidRPr="00332574" w:rsidRDefault="00E919FD" w:rsidP="00D357FA">
      <w:pPr>
        <w:spacing w:after="0" w:line="240" w:lineRule="auto"/>
        <w:jc w:val="both"/>
        <w:rPr>
          <w:bCs/>
          <w:sz w:val="24"/>
          <w:szCs w:val="24"/>
        </w:rPr>
      </w:pPr>
      <w:r w:rsidRPr="00D357FA">
        <w:rPr>
          <w:bCs/>
          <w:sz w:val="24"/>
          <w:szCs w:val="24"/>
        </w:rPr>
        <w:t xml:space="preserve">Com relação ao </w:t>
      </w:r>
      <w:r w:rsidRPr="00176D27">
        <w:rPr>
          <w:bCs/>
          <w:sz w:val="24"/>
          <w:szCs w:val="24"/>
        </w:rPr>
        <w:t xml:space="preserve">lixo </w:t>
      </w:r>
      <w:r w:rsidR="00C523AA" w:rsidRPr="00176D27">
        <w:rPr>
          <w:bCs/>
          <w:sz w:val="24"/>
          <w:szCs w:val="24"/>
        </w:rPr>
        <w:t>e reciclável</w:t>
      </w:r>
      <w:r w:rsidR="00C523AA" w:rsidRPr="00D357FA">
        <w:rPr>
          <w:bCs/>
          <w:sz w:val="24"/>
          <w:szCs w:val="24"/>
        </w:rPr>
        <w:t xml:space="preserve">, </w:t>
      </w:r>
      <w:r w:rsidR="008225BD">
        <w:rPr>
          <w:bCs/>
          <w:sz w:val="24"/>
          <w:szCs w:val="24"/>
        </w:rPr>
        <w:t>em 2022</w:t>
      </w:r>
      <w:r w:rsidR="0025518D">
        <w:rPr>
          <w:bCs/>
          <w:sz w:val="24"/>
          <w:szCs w:val="24"/>
        </w:rPr>
        <w:t xml:space="preserve">, relatamos a </w:t>
      </w:r>
      <w:r w:rsidR="00332574">
        <w:rPr>
          <w:bCs/>
          <w:sz w:val="24"/>
          <w:szCs w:val="24"/>
        </w:rPr>
        <w:t xml:space="preserve">queda de manifestações referente ao assunto </w:t>
      </w:r>
      <w:r w:rsidR="00332574" w:rsidRPr="00332574">
        <w:rPr>
          <w:b/>
          <w:bCs/>
          <w:sz w:val="24"/>
          <w:szCs w:val="24"/>
        </w:rPr>
        <w:t>LIXO E RECICLÁVEL</w:t>
      </w:r>
      <w:r w:rsidR="00332574">
        <w:rPr>
          <w:bCs/>
          <w:sz w:val="24"/>
          <w:szCs w:val="24"/>
        </w:rPr>
        <w:t>, evidenciando que a prefeitura desempenhou um papel significativo na divulgação de informações relevantes para uma melhora nesse quesito, o que se manteve estável no ano de 2023</w:t>
      </w:r>
      <w:r w:rsidR="00176D27">
        <w:rPr>
          <w:bCs/>
          <w:sz w:val="24"/>
          <w:szCs w:val="24"/>
        </w:rPr>
        <w:t>.</w:t>
      </w:r>
    </w:p>
    <w:p w14:paraId="45827531" w14:textId="77777777" w:rsidR="00332574" w:rsidRDefault="00332574" w:rsidP="00D357FA">
      <w:pPr>
        <w:spacing w:after="0" w:line="240" w:lineRule="auto"/>
        <w:jc w:val="both"/>
        <w:rPr>
          <w:bCs/>
          <w:sz w:val="24"/>
          <w:szCs w:val="24"/>
        </w:rPr>
      </w:pPr>
    </w:p>
    <w:p w14:paraId="1D775695" w14:textId="77777777" w:rsidR="00B213D7" w:rsidRDefault="00B213D7" w:rsidP="00D357FA">
      <w:pPr>
        <w:spacing w:after="0" w:line="240" w:lineRule="auto"/>
        <w:jc w:val="both"/>
        <w:rPr>
          <w:bCs/>
          <w:sz w:val="24"/>
          <w:szCs w:val="24"/>
        </w:rPr>
      </w:pPr>
    </w:p>
    <w:p w14:paraId="664C3B4E" w14:textId="77777777" w:rsidR="00B213D7" w:rsidRDefault="00B213D7" w:rsidP="00D357FA">
      <w:pPr>
        <w:spacing w:after="0" w:line="240" w:lineRule="auto"/>
        <w:jc w:val="both"/>
        <w:rPr>
          <w:bCs/>
          <w:sz w:val="24"/>
          <w:szCs w:val="24"/>
        </w:rPr>
      </w:pPr>
    </w:p>
    <w:p w14:paraId="7E949B05" w14:textId="77777777" w:rsidR="00B213D7" w:rsidRDefault="00B213D7" w:rsidP="00D357FA">
      <w:pPr>
        <w:spacing w:after="0" w:line="240" w:lineRule="auto"/>
        <w:jc w:val="both"/>
        <w:rPr>
          <w:bCs/>
          <w:sz w:val="24"/>
          <w:szCs w:val="24"/>
        </w:rPr>
      </w:pPr>
    </w:p>
    <w:p w14:paraId="40C22941" w14:textId="428B1B4A" w:rsidR="00B213D7" w:rsidRPr="00B213D7" w:rsidRDefault="00B213D7" w:rsidP="00D357FA">
      <w:pPr>
        <w:spacing w:after="0" w:line="240" w:lineRule="auto"/>
        <w:jc w:val="both"/>
        <w:rPr>
          <w:b/>
          <w:bCs/>
          <w:sz w:val="24"/>
          <w:szCs w:val="24"/>
        </w:rPr>
      </w:pPr>
      <w:r w:rsidRPr="00B213D7">
        <w:rPr>
          <w:b/>
          <w:bCs/>
          <w:sz w:val="28"/>
          <w:szCs w:val="24"/>
        </w:rPr>
        <w:lastRenderedPageBreak/>
        <w:t>III – SUGESTÕES DE MELHORIA E PROJEÇÕES</w:t>
      </w:r>
    </w:p>
    <w:p w14:paraId="6DA2C4BD" w14:textId="65B9E1FF" w:rsidR="00B213D7" w:rsidRDefault="00B213D7" w:rsidP="00D357FA">
      <w:pPr>
        <w:spacing w:after="0" w:line="240" w:lineRule="auto"/>
        <w:jc w:val="both"/>
        <w:rPr>
          <w:bCs/>
          <w:sz w:val="24"/>
          <w:szCs w:val="24"/>
        </w:rPr>
      </w:pPr>
    </w:p>
    <w:p w14:paraId="08C7D5A7" w14:textId="3FC9BC33" w:rsidR="00B213D7" w:rsidRPr="00B213D7" w:rsidRDefault="00B213D7" w:rsidP="00B213D7">
      <w:pPr>
        <w:spacing w:after="0" w:line="240" w:lineRule="auto"/>
        <w:jc w:val="both"/>
        <w:rPr>
          <w:b/>
          <w:bCs/>
          <w:sz w:val="24"/>
          <w:szCs w:val="24"/>
          <w:u w:val="single"/>
        </w:rPr>
      </w:pPr>
      <w:r w:rsidRPr="00B213D7">
        <w:rPr>
          <w:b/>
          <w:bCs/>
          <w:sz w:val="24"/>
          <w:szCs w:val="24"/>
          <w:u w:val="single"/>
        </w:rPr>
        <w:t>Sistema para Canal de Entrada de Solicitações:</w:t>
      </w:r>
    </w:p>
    <w:p w14:paraId="3945BFA7" w14:textId="77777777" w:rsidR="00B213D7" w:rsidRPr="00B213D7" w:rsidRDefault="00B213D7" w:rsidP="00B213D7">
      <w:pPr>
        <w:spacing w:after="0" w:line="240" w:lineRule="auto"/>
        <w:jc w:val="both"/>
        <w:rPr>
          <w:bCs/>
          <w:sz w:val="24"/>
          <w:szCs w:val="24"/>
        </w:rPr>
      </w:pPr>
    </w:p>
    <w:p w14:paraId="755C22C9" w14:textId="77777777" w:rsidR="00B213D7" w:rsidRPr="00B213D7" w:rsidRDefault="00B213D7" w:rsidP="00B213D7">
      <w:pPr>
        <w:spacing w:after="0" w:line="240" w:lineRule="auto"/>
        <w:jc w:val="both"/>
        <w:rPr>
          <w:bCs/>
          <w:sz w:val="24"/>
          <w:szCs w:val="24"/>
        </w:rPr>
      </w:pPr>
      <w:r w:rsidRPr="00B213D7">
        <w:rPr>
          <w:bCs/>
          <w:sz w:val="24"/>
          <w:szCs w:val="24"/>
        </w:rPr>
        <w:t>Foi sugerido pela Ouvidoria Municipal a criação de um canal de entrada para as solicitações primárias, como por exemplo: poda de árvore, tapa buraco,</w:t>
      </w:r>
    </w:p>
    <w:p w14:paraId="6AAF5EEB" w14:textId="77777777" w:rsidR="00B213D7" w:rsidRPr="00B213D7" w:rsidRDefault="00B213D7" w:rsidP="00B213D7">
      <w:pPr>
        <w:spacing w:after="0" w:line="240" w:lineRule="auto"/>
        <w:jc w:val="both"/>
        <w:rPr>
          <w:bCs/>
          <w:sz w:val="24"/>
          <w:szCs w:val="24"/>
        </w:rPr>
      </w:pPr>
      <w:proofErr w:type="gramStart"/>
      <w:r w:rsidRPr="00B213D7">
        <w:rPr>
          <w:bCs/>
          <w:sz w:val="24"/>
          <w:szCs w:val="24"/>
        </w:rPr>
        <w:t>guias</w:t>
      </w:r>
      <w:proofErr w:type="gramEnd"/>
      <w:r w:rsidRPr="00B213D7">
        <w:rPr>
          <w:bCs/>
          <w:sz w:val="24"/>
          <w:szCs w:val="24"/>
        </w:rPr>
        <w:t xml:space="preserve"> e sarjetas, desentupimento de bueiro </w:t>
      </w:r>
      <w:proofErr w:type="spellStart"/>
      <w:r w:rsidRPr="00B213D7">
        <w:rPr>
          <w:bCs/>
          <w:sz w:val="24"/>
          <w:szCs w:val="24"/>
        </w:rPr>
        <w:t>etc</w:t>
      </w:r>
      <w:proofErr w:type="spellEnd"/>
      <w:r w:rsidRPr="00B213D7">
        <w:rPr>
          <w:bCs/>
          <w:sz w:val="24"/>
          <w:szCs w:val="24"/>
        </w:rPr>
        <w:t>, visto que todas as demandas de solicitações de zeladoria e serviços urbanos está sob a responsabilidade da</w:t>
      </w:r>
    </w:p>
    <w:p w14:paraId="64D95EC5" w14:textId="77777777" w:rsidR="00B213D7" w:rsidRPr="00B213D7" w:rsidRDefault="00B213D7" w:rsidP="00B213D7">
      <w:pPr>
        <w:spacing w:after="0" w:line="240" w:lineRule="auto"/>
        <w:jc w:val="both"/>
        <w:rPr>
          <w:bCs/>
          <w:sz w:val="24"/>
          <w:szCs w:val="24"/>
        </w:rPr>
      </w:pPr>
      <w:r w:rsidRPr="00B213D7">
        <w:rPr>
          <w:bCs/>
          <w:sz w:val="24"/>
          <w:szCs w:val="24"/>
        </w:rPr>
        <w:t>Ouvidoria Municipal. Reforçamos que as maiores demandas da Ouvidoria são de solicitações primárias, como podemos observar na página 25, onde foram</w:t>
      </w:r>
    </w:p>
    <w:p w14:paraId="0215A002" w14:textId="0E18743B" w:rsidR="00B213D7" w:rsidRDefault="00B213D7" w:rsidP="00B213D7">
      <w:pPr>
        <w:spacing w:after="0" w:line="240" w:lineRule="auto"/>
        <w:jc w:val="both"/>
        <w:rPr>
          <w:bCs/>
          <w:sz w:val="24"/>
          <w:szCs w:val="24"/>
        </w:rPr>
      </w:pPr>
      <w:proofErr w:type="gramStart"/>
      <w:r w:rsidRPr="00B213D7">
        <w:rPr>
          <w:bCs/>
          <w:sz w:val="24"/>
          <w:szCs w:val="24"/>
        </w:rPr>
        <w:t>registrados</w:t>
      </w:r>
      <w:proofErr w:type="gramEnd"/>
      <w:r w:rsidRPr="00B213D7">
        <w:rPr>
          <w:bCs/>
          <w:sz w:val="24"/>
          <w:szCs w:val="24"/>
        </w:rPr>
        <w:t xml:space="preserve"> para a Secretaria de Serviços Urbanos o montante de 11.680 manifestações de solicitação, conforme já citado anteriormente.</w:t>
      </w:r>
    </w:p>
    <w:p w14:paraId="5B2FC576" w14:textId="77777777" w:rsidR="00B213D7" w:rsidRPr="00B213D7" w:rsidRDefault="00B213D7" w:rsidP="00B213D7">
      <w:pPr>
        <w:spacing w:after="0" w:line="240" w:lineRule="auto"/>
        <w:jc w:val="both"/>
        <w:rPr>
          <w:bCs/>
          <w:sz w:val="24"/>
          <w:szCs w:val="24"/>
        </w:rPr>
      </w:pPr>
    </w:p>
    <w:p w14:paraId="12A82A8C" w14:textId="77777777" w:rsidR="00B213D7" w:rsidRPr="00B213D7" w:rsidRDefault="00B213D7" w:rsidP="00B213D7">
      <w:pPr>
        <w:spacing w:after="0" w:line="240" w:lineRule="auto"/>
        <w:jc w:val="both"/>
        <w:rPr>
          <w:bCs/>
          <w:sz w:val="24"/>
          <w:szCs w:val="24"/>
        </w:rPr>
      </w:pPr>
      <w:r w:rsidRPr="00B213D7">
        <w:rPr>
          <w:bCs/>
          <w:sz w:val="24"/>
          <w:szCs w:val="24"/>
        </w:rPr>
        <w:t>Visto que a Ouvidoria Municipal é a última instância de atendimento, conforme o artigo 7º do Decreto Municipal 6656/2019, sugerimos a criação e adequação</w:t>
      </w:r>
    </w:p>
    <w:p w14:paraId="5874EAB7" w14:textId="77777777" w:rsidR="00B213D7" w:rsidRPr="00B213D7" w:rsidRDefault="00B213D7" w:rsidP="00B213D7">
      <w:pPr>
        <w:spacing w:after="0" w:line="240" w:lineRule="auto"/>
        <w:jc w:val="both"/>
        <w:rPr>
          <w:bCs/>
          <w:sz w:val="24"/>
          <w:szCs w:val="24"/>
        </w:rPr>
      </w:pPr>
      <w:proofErr w:type="gramStart"/>
      <w:r w:rsidRPr="00B213D7">
        <w:rPr>
          <w:bCs/>
          <w:sz w:val="24"/>
          <w:szCs w:val="24"/>
        </w:rPr>
        <w:t>do</w:t>
      </w:r>
      <w:proofErr w:type="gramEnd"/>
      <w:r w:rsidRPr="00B213D7">
        <w:rPr>
          <w:bCs/>
          <w:sz w:val="24"/>
          <w:szCs w:val="24"/>
        </w:rPr>
        <w:t xml:space="preserve"> canal de entrada de solicitações, o que está sendo analisado e avaliado pela Secretaria Municipal de Governo, alinhado com as demais Secretarias.</w:t>
      </w:r>
    </w:p>
    <w:p w14:paraId="67E60950" w14:textId="77777777" w:rsidR="00B213D7" w:rsidRDefault="00B213D7" w:rsidP="00B213D7">
      <w:pPr>
        <w:spacing w:after="0" w:line="240" w:lineRule="auto"/>
        <w:jc w:val="both"/>
        <w:rPr>
          <w:bCs/>
          <w:sz w:val="24"/>
          <w:szCs w:val="24"/>
        </w:rPr>
      </w:pPr>
    </w:p>
    <w:p w14:paraId="69E8D938" w14:textId="77777777" w:rsidR="00B213D7" w:rsidRPr="00B213D7" w:rsidRDefault="00B213D7" w:rsidP="00B213D7">
      <w:pPr>
        <w:spacing w:after="0" w:line="240" w:lineRule="auto"/>
        <w:jc w:val="both"/>
        <w:rPr>
          <w:b/>
          <w:bCs/>
          <w:sz w:val="24"/>
          <w:szCs w:val="24"/>
          <w:u w:val="single"/>
        </w:rPr>
      </w:pPr>
      <w:r w:rsidRPr="00B213D7">
        <w:rPr>
          <w:b/>
          <w:bCs/>
          <w:sz w:val="24"/>
          <w:szCs w:val="24"/>
          <w:u w:val="single"/>
        </w:rPr>
        <w:t>Aplicativo para Celular e Atendimento WhatsApp Robô</w:t>
      </w:r>
    </w:p>
    <w:p w14:paraId="434E6BAE" w14:textId="77777777" w:rsidR="00B213D7" w:rsidRDefault="00B213D7" w:rsidP="00B213D7">
      <w:pPr>
        <w:spacing w:after="0" w:line="240" w:lineRule="auto"/>
        <w:jc w:val="both"/>
        <w:rPr>
          <w:bCs/>
          <w:sz w:val="24"/>
          <w:szCs w:val="24"/>
        </w:rPr>
      </w:pPr>
    </w:p>
    <w:p w14:paraId="2DA4347C" w14:textId="0CC02B6B" w:rsidR="00B213D7" w:rsidRDefault="00B213D7" w:rsidP="00B213D7">
      <w:pPr>
        <w:spacing w:after="0" w:line="240" w:lineRule="auto"/>
        <w:jc w:val="both"/>
        <w:rPr>
          <w:bCs/>
          <w:sz w:val="24"/>
          <w:szCs w:val="24"/>
        </w:rPr>
      </w:pPr>
      <w:r w:rsidRPr="00B213D7">
        <w:rPr>
          <w:bCs/>
          <w:sz w:val="24"/>
          <w:szCs w:val="24"/>
        </w:rPr>
        <w:t>Relatamos em 2022, a previsão de atualização do aplicativo para celular e implantação do WhatsApp para registro de manifestação, consulta de protocolo</w:t>
      </w:r>
      <w:r>
        <w:rPr>
          <w:bCs/>
          <w:sz w:val="24"/>
          <w:szCs w:val="24"/>
        </w:rPr>
        <w:t xml:space="preserve"> </w:t>
      </w:r>
      <w:r w:rsidRPr="00B213D7">
        <w:rPr>
          <w:bCs/>
          <w:sz w:val="24"/>
          <w:szCs w:val="24"/>
        </w:rPr>
        <w:t>e a opção de falar com atendente, porém a empresa responsável pelo sistema está adequando a plataforma para melhor atendimento aos usuários, ficando</w:t>
      </w:r>
      <w:r>
        <w:rPr>
          <w:bCs/>
          <w:sz w:val="24"/>
          <w:szCs w:val="24"/>
        </w:rPr>
        <w:t xml:space="preserve"> </w:t>
      </w:r>
      <w:r w:rsidRPr="00B213D7">
        <w:rPr>
          <w:bCs/>
          <w:sz w:val="24"/>
          <w:szCs w:val="24"/>
        </w:rPr>
        <w:t>previsto a implantação definitiva para o ano de 2024.</w:t>
      </w:r>
    </w:p>
    <w:p w14:paraId="47EA12D1" w14:textId="77777777" w:rsidR="00B213D7" w:rsidRPr="00B213D7" w:rsidRDefault="00B213D7" w:rsidP="00B213D7">
      <w:pPr>
        <w:spacing w:after="0" w:line="240" w:lineRule="auto"/>
        <w:jc w:val="both"/>
        <w:rPr>
          <w:bCs/>
          <w:sz w:val="24"/>
          <w:szCs w:val="24"/>
        </w:rPr>
      </w:pPr>
    </w:p>
    <w:p w14:paraId="0F7E48EC" w14:textId="6D7EBEFC" w:rsidR="00B213D7" w:rsidRPr="00B213D7" w:rsidRDefault="00B213D7" w:rsidP="00B213D7">
      <w:pPr>
        <w:spacing w:after="0" w:line="240" w:lineRule="auto"/>
        <w:jc w:val="both"/>
        <w:rPr>
          <w:b/>
          <w:bCs/>
          <w:sz w:val="24"/>
          <w:szCs w:val="24"/>
          <w:u w:val="single"/>
        </w:rPr>
      </w:pPr>
      <w:r w:rsidRPr="00B213D7">
        <w:rPr>
          <w:b/>
          <w:bCs/>
          <w:sz w:val="24"/>
          <w:szCs w:val="24"/>
          <w:u w:val="single"/>
        </w:rPr>
        <w:t>Conselho Municipal dos Usuários dos Serviços Públicos</w:t>
      </w:r>
    </w:p>
    <w:p w14:paraId="3271C82D" w14:textId="77777777" w:rsidR="00B213D7" w:rsidRPr="00B213D7" w:rsidRDefault="00B213D7" w:rsidP="00B213D7">
      <w:pPr>
        <w:spacing w:after="0" w:line="240" w:lineRule="auto"/>
        <w:jc w:val="both"/>
        <w:rPr>
          <w:bCs/>
          <w:sz w:val="24"/>
          <w:szCs w:val="24"/>
        </w:rPr>
      </w:pPr>
    </w:p>
    <w:p w14:paraId="7AC05155" w14:textId="77777777" w:rsidR="00B213D7" w:rsidRPr="00B213D7" w:rsidRDefault="00B213D7" w:rsidP="00B213D7">
      <w:pPr>
        <w:spacing w:after="0" w:line="240" w:lineRule="auto"/>
        <w:jc w:val="both"/>
        <w:rPr>
          <w:bCs/>
          <w:sz w:val="24"/>
          <w:szCs w:val="24"/>
        </w:rPr>
      </w:pPr>
      <w:r w:rsidRPr="00B213D7">
        <w:rPr>
          <w:bCs/>
          <w:sz w:val="24"/>
          <w:szCs w:val="24"/>
        </w:rPr>
        <w:t xml:space="preserve">O </w:t>
      </w:r>
      <w:r w:rsidRPr="00B213D7">
        <w:rPr>
          <w:b/>
          <w:bCs/>
          <w:sz w:val="24"/>
          <w:szCs w:val="24"/>
        </w:rPr>
        <w:t>Conselho Municipal do Usuário</w:t>
      </w:r>
      <w:r w:rsidRPr="00B213D7">
        <w:rPr>
          <w:bCs/>
          <w:sz w:val="24"/>
          <w:szCs w:val="24"/>
        </w:rPr>
        <w:t xml:space="preserve"> foi regulamentado através do Decreto 7416/2021 que trará inúmeros benefícios à Ouvidoria Municipal, uma vez que,</w:t>
      </w:r>
    </w:p>
    <w:p w14:paraId="3EFD34A6" w14:textId="2CA68388" w:rsidR="00B213D7" w:rsidRDefault="00B213D7" w:rsidP="00B213D7">
      <w:pPr>
        <w:spacing w:after="0" w:line="240" w:lineRule="auto"/>
        <w:jc w:val="both"/>
        <w:rPr>
          <w:bCs/>
          <w:sz w:val="24"/>
          <w:szCs w:val="24"/>
        </w:rPr>
      </w:pPr>
      <w:proofErr w:type="gramStart"/>
      <w:r w:rsidRPr="00B213D7">
        <w:rPr>
          <w:bCs/>
          <w:sz w:val="24"/>
          <w:szCs w:val="24"/>
        </w:rPr>
        <w:t>teremos</w:t>
      </w:r>
      <w:proofErr w:type="gramEnd"/>
      <w:r w:rsidRPr="00B213D7">
        <w:rPr>
          <w:bCs/>
          <w:sz w:val="24"/>
          <w:szCs w:val="24"/>
        </w:rPr>
        <w:t xml:space="preserve"> representantes da sociedade civil e da Administração Municipal.</w:t>
      </w:r>
    </w:p>
    <w:p w14:paraId="0B10B361" w14:textId="77777777" w:rsidR="00B213D7" w:rsidRPr="00B213D7" w:rsidRDefault="00B213D7" w:rsidP="00B213D7">
      <w:pPr>
        <w:spacing w:after="0" w:line="240" w:lineRule="auto"/>
        <w:jc w:val="both"/>
        <w:rPr>
          <w:bCs/>
          <w:sz w:val="24"/>
          <w:szCs w:val="24"/>
        </w:rPr>
      </w:pPr>
    </w:p>
    <w:p w14:paraId="12D98712" w14:textId="77777777" w:rsidR="00B213D7" w:rsidRPr="00B213D7" w:rsidRDefault="00B213D7" w:rsidP="00B213D7">
      <w:pPr>
        <w:spacing w:after="0" w:line="240" w:lineRule="auto"/>
        <w:jc w:val="both"/>
        <w:rPr>
          <w:bCs/>
          <w:sz w:val="24"/>
          <w:szCs w:val="24"/>
        </w:rPr>
      </w:pPr>
      <w:r w:rsidRPr="00B213D7">
        <w:rPr>
          <w:bCs/>
          <w:sz w:val="24"/>
          <w:szCs w:val="24"/>
        </w:rPr>
        <w:t>No ano de 2023, foi instituída a Comissão de Chamamento Público com vistas à seleção de membros para composição do referido conselho. Logo, iniciamos</w:t>
      </w:r>
    </w:p>
    <w:p w14:paraId="3E1F6AF2" w14:textId="77777777" w:rsidR="00B213D7" w:rsidRPr="00B213D7" w:rsidRDefault="00B213D7" w:rsidP="00B213D7">
      <w:pPr>
        <w:spacing w:after="0" w:line="240" w:lineRule="auto"/>
        <w:jc w:val="both"/>
        <w:rPr>
          <w:bCs/>
          <w:sz w:val="24"/>
          <w:szCs w:val="24"/>
        </w:rPr>
      </w:pPr>
      <w:proofErr w:type="gramStart"/>
      <w:r w:rsidRPr="00B213D7">
        <w:rPr>
          <w:bCs/>
          <w:sz w:val="24"/>
          <w:szCs w:val="24"/>
        </w:rPr>
        <w:t>o</w:t>
      </w:r>
      <w:proofErr w:type="gramEnd"/>
      <w:r w:rsidRPr="00B213D7">
        <w:rPr>
          <w:bCs/>
          <w:sz w:val="24"/>
          <w:szCs w:val="24"/>
        </w:rPr>
        <w:t xml:space="preserve"> período de inscrições para participação da sociedade civil no referido conselho em outubro com prazo até o dia 31/10/2023, conforme link da matéria de</w:t>
      </w:r>
    </w:p>
    <w:p w14:paraId="5656A299" w14:textId="08BA9FE5" w:rsidR="00B213D7" w:rsidRDefault="00B213D7" w:rsidP="00B213D7">
      <w:pPr>
        <w:spacing w:after="0" w:line="240" w:lineRule="auto"/>
        <w:jc w:val="both"/>
        <w:rPr>
          <w:bCs/>
          <w:sz w:val="24"/>
          <w:szCs w:val="24"/>
        </w:rPr>
      </w:pPr>
      <w:r w:rsidRPr="00B213D7">
        <w:rPr>
          <w:bCs/>
          <w:sz w:val="24"/>
          <w:szCs w:val="24"/>
        </w:rPr>
        <w:t xml:space="preserve">divulgação: </w:t>
      </w:r>
      <w:hyperlink r:id="rId67" w:history="1">
        <w:r w:rsidRPr="009666B2">
          <w:rPr>
            <w:rStyle w:val="Hyperlink"/>
            <w:bCs/>
            <w:sz w:val="24"/>
            <w:szCs w:val="24"/>
          </w:rPr>
          <w:t>https://www.praiagrande.sp.gov.br/pgnoticias/noticias/noticia_01.asp?cod=60150</w:t>
        </w:r>
      </w:hyperlink>
    </w:p>
    <w:p w14:paraId="425CD2C8" w14:textId="77777777" w:rsidR="00B213D7" w:rsidRPr="00B213D7" w:rsidRDefault="00B213D7" w:rsidP="00B213D7">
      <w:pPr>
        <w:spacing w:after="0" w:line="240" w:lineRule="auto"/>
        <w:jc w:val="both"/>
        <w:rPr>
          <w:bCs/>
          <w:sz w:val="24"/>
          <w:szCs w:val="24"/>
        </w:rPr>
      </w:pPr>
    </w:p>
    <w:p w14:paraId="271FCE60" w14:textId="1E8F97A3" w:rsidR="00B213D7" w:rsidRDefault="00B213D7" w:rsidP="00B213D7">
      <w:pPr>
        <w:spacing w:after="0" w:line="240" w:lineRule="auto"/>
        <w:jc w:val="both"/>
        <w:rPr>
          <w:bCs/>
          <w:sz w:val="24"/>
          <w:szCs w:val="24"/>
        </w:rPr>
      </w:pPr>
      <w:r w:rsidRPr="00B213D7">
        <w:rPr>
          <w:bCs/>
          <w:sz w:val="24"/>
          <w:szCs w:val="24"/>
        </w:rPr>
        <w:t>Diante disso, o processo administrativo com o regimento e inscrições estão sob avaliação da Procuradoria Geral do Munícipio e a previsão de início dos</w:t>
      </w:r>
      <w:r>
        <w:rPr>
          <w:bCs/>
          <w:sz w:val="24"/>
          <w:szCs w:val="24"/>
        </w:rPr>
        <w:t xml:space="preserve"> </w:t>
      </w:r>
      <w:r w:rsidRPr="00B213D7">
        <w:rPr>
          <w:bCs/>
          <w:sz w:val="24"/>
          <w:szCs w:val="24"/>
        </w:rPr>
        <w:t>trabalhos do referido conselho será no segundo semestre de 2024.</w:t>
      </w:r>
    </w:p>
    <w:p w14:paraId="7022EE58" w14:textId="3B5C8530" w:rsidR="00D539F3" w:rsidRDefault="00D539F3" w:rsidP="002C1B06">
      <w:pPr>
        <w:spacing w:after="0" w:line="259" w:lineRule="auto"/>
        <w:jc w:val="both"/>
        <w:rPr>
          <w:bCs/>
          <w:sz w:val="24"/>
          <w:szCs w:val="24"/>
        </w:rPr>
      </w:pPr>
    </w:p>
    <w:p w14:paraId="676E4AAB" w14:textId="10CB967B" w:rsidR="00D539F3" w:rsidRDefault="00D539F3" w:rsidP="002C1B06">
      <w:pPr>
        <w:spacing w:after="0" w:line="259" w:lineRule="auto"/>
        <w:jc w:val="both"/>
        <w:rPr>
          <w:bCs/>
          <w:sz w:val="24"/>
          <w:szCs w:val="24"/>
        </w:rPr>
      </w:pPr>
    </w:p>
    <w:p w14:paraId="6D58A04F" w14:textId="18559A3D" w:rsidR="00D539F3" w:rsidRDefault="00D539F3" w:rsidP="002C1B06">
      <w:pPr>
        <w:spacing w:after="0" w:line="259" w:lineRule="auto"/>
        <w:jc w:val="both"/>
        <w:rPr>
          <w:bCs/>
          <w:sz w:val="24"/>
          <w:szCs w:val="24"/>
        </w:rPr>
      </w:pPr>
    </w:p>
    <w:p w14:paraId="270AE357" w14:textId="5533213E" w:rsidR="00D539F3" w:rsidRDefault="00D539F3" w:rsidP="002C1B06">
      <w:pPr>
        <w:spacing w:after="0" w:line="259" w:lineRule="auto"/>
        <w:jc w:val="both"/>
        <w:rPr>
          <w:bCs/>
          <w:sz w:val="24"/>
          <w:szCs w:val="24"/>
        </w:rPr>
      </w:pPr>
    </w:p>
    <w:p w14:paraId="27DF0382" w14:textId="6A145CD3" w:rsidR="009112AF" w:rsidRPr="006028A2" w:rsidRDefault="00B213D7" w:rsidP="00B213D7">
      <w:pPr>
        <w:jc w:val="both"/>
        <w:rPr>
          <w:b/>
          <w:bCs/>
          <w:sz w:val="28"/>
          <w:szCs w:val="28"/>
        </w:rPr>
      </w:pPr>
      <w:r>
        <w:rPr>
          <w:b/>
          <w:bCs/>
          <w:sz w:val="28"/>
          <w:szCs w:val="28"/>
        </w:rPr>
        <w:lastRenderedPageBreak/>
        <w:t>IV- ENCERRAMENTO</w:t>
      </w:r>
    </w:p>
    <w:p w14:paraId="544BD3BB" w14:textId="77777777" w:rsidR="00B213D7" w:rsidRDefault="00B213D7" w:rsidP="00AF2297">
      <w:pPr>
        <w:spacing w:after="0" w:line="240" w:lineRule="auto"/>
        <w:jc w:val="both"/>
        <w:rPr>
          <w:bCs/>
          <w:sz w:val="24"/>
          <w:szCs w:val="24"/>
        </w:rPr>
      </w:pPr>
    </w:p>
    <w:p w14:paraId="7E981A91" w14:textId="2C5013C0" w:rsidR="00AF2297" w:rsidRPr="00AF2297" w:rsidRDefault="00AF2297" w:rsidP="00AF2297">
      <w:pPr>
        <w:spacing w:after="0" w:line="240" w:lineRule="auto"/>
        <w:jc w:val="both"/>
        <w:rPr>
          <w:bCs/>
          <w:sz w:val="24"/>
          <w:szCs w:val="24"/>
        </w:rPr>
      </w:pPr>
      <w:r w:rsidRPr="00AF2297">
        <w:rPr>
          <w:bCs/>
          <w:sz w:val="24"/>
          <w:szCs w:val="24"/>
        </w:rPr>
        <w:t xml:space="preserve">A Ouvidoria Municipal é um canal de grande visibilidade na cidade de Praia Grande, tendo em vista o número de manifestações registradas no ano de 2023 que totalizou </w:t>
      </w:r>
      <w:r w:rsidRPr="00AF2297">
        <w:rPr>
          <w:b/>
          <w:bCs/>
          <w:sz w:val="24"/>
          <w:szCs w:val="24"/>
        </w:rPr>
        <w:t>39.716 manifestações</w:t>
      </w:r>
      <w:r w:rsidRPr="00AF2297">
        <w:rPr>
          <w:bCs/>
          <w:sz w:val="24"/>
          <w:szCs w:val="24"/>
        </w:rPr>
        <w:t>. Logo, trata-se de uma linha direta de comunicação entre o cidadão e a administração pública, uma importante ferramenta de relacionamento entre ambos.</w:t>
      </w:r>
    </w:p>
    <w:p w14:paraId="2C4031D3" w14:textId="77777777" w:rsidR="00AF2297" w:rsidRPr="00AF2297" w:rsidRDefault="00AF2297" w:rsidP="00AF2297">
      <w:pPr>
        <w:spacing w:after="0" w:line="240" w:lineRule="auto"/>
        <w:jc w:val="both"/>
        <w:rPr>
          <w:bCs/>
          <w:sz w:val="24"/>
          <w:szCs w:val="24"/>
        </w:rPr>
      </w:pPr>
    </w:p>
    <w:p w14:paraId="35C43CF3" w14:textId="77777777" w:rsidR="00AF2297" w:rsidRPr="00AF2297" w:rsidRDefault="00AF2297" w:rsidP="00AF2297">
      <w:pPr>
        <w:spacing w:after="0" w:line="240" w:lineRule="auto"/>
        <w:jc w:val="both"/>
        <w:rPr>
          <w:bCs/>
          <w:sz w:val="24"/>
          <w:szCs w:val="24"/>
        </w:rPr>
      </w:pPr>
      <w:r w:rsidRPr="00AF2297">
        <w:rPr>
          <w:bCs/>
          <w:sz w:val="24"/>
          <w:szCs w:val="24"/>
        </w:rPr>
        <w:t xml:space="preserve">A gestão atual continua visando o aperfeiçoamento do atendimento ao munícipe. Em 2023 operacionalizou ligações ativas aos cidadãos, com o objetivo de saber se o serviço havia sido realizado, oferecendo assim um suporte às Secretarias correspondentes aos serviços, fazendo a atualização de informação no protocolo. </w:t>
      </w:r>
    </w:p>
    <w:p w14:paraId="44631330" w14:textId="77777777" w:rsidR="00AF2297" w:rsidRPr="00AF2297" w:rsidRDefault="00AF2297" w:rsidP="00AF2297">
      <w:pPr>
        <w:spacing w:after="0" w:line="240" w:lineRule="auto"/>
        <w:jc w:val="both"/>
        <w:rPr>
          <w:bCs/>
          <w:sz w:val="24"/>
          <w:szCs w:val="24"/>
        </w:rPr>
      </w:pPr>
    </w:p>
    <w:p w14:paraId="27E3FB45" w14:textId="77777777" w:rsidR="00AF2297" w:rsidRPr="00AF2297" w:rsidRDefault="00AF2297" w:rsidP="00AF2297">
      <w:pPr>
        <w:spacing w:after="0" w:line="240" w:lineRule="auto"/>
        <w:jc w:val="both"/>
        <w:rPr>
          <w:bCs/>
          <w:sz w:val="24"/>
          <w:szCs w:val="24"/>
        </w:rPr>
      </w:pPr>
      <w:r w:rsidRPr="00AF2297">
        <w:rPr>
          <w:bCs/>
          <w:sz w:val="24"/>
          <w:szCs w:val="24"/>
        </w:rPr>
        <w:t xml:space="preserve">Objetivando ainda a melhoria no atendimento ao munícipe, foram realizadas reuniões com os </w:t>
      </w:r>
      <w:proofErr w:type="spellStart"/>
      <w:r w:rsidRPr="00AF2297">
        <w:rPr>
          <w:bCs/>
          <w:sz w:val="24"/>
          <w:szCs w:val="24"/>
        </w:rPr>
        <w:t>RSO’s</w:t>
      </w:r>
      <w:proofErr w:type="spellEnd"/>
      <w:r w:rsidRPr="00AF2297">
        <w:rPr>
          <w:bCs/>
          <w:sz w:val="24"/>
          <w:szCs w:val="24"/>
        </w:rPr>
        <w:t xml:space="preserve"> onde cada um pode explanar suas dúvidas, assim como, compartilhar experiências que agregam no conhecimento de cada setor.</w:t>
      </w:r>
    </w:p>
    <w:p w14:paraId="702B4FF1" w14:textId="77777777" w:rsidR="00AF2297" w:rsidRPr="00AF2297" w:rsidRDefault="00AF2297" w:rsidP="00AF2297">
      <w:pPr>
        <w:spacing w:after="0" w:line="240" w:lineRule="auto"/>
        <w:jc w:val="both"/>
        <w:rPr>
          <w:bCs/>
          <w:sz w:val="24"/>
          <w:szCs w:val="24"/>
        </w:rPr>
      </w:pPr>
    </w:p>
    <w:p w14:paraId="48A6D480" w14:textId="6B4899A7" w:rsidR="00AF2297" w:rsidRPr="00AF2297" w:rsidRDefault="00AF2297" w:rsidP="00AF2297">
      <w:pPr>
        <w:spacing w:after="0" w:line="240" w:lineRule="auto"/>
        <w:jc w:val="both"/>
        <w:rPr>
          <w:bCs/>
          <w:sz w:val="24"/>
          <w:szCs w:val="24"/>
        </w:rPr>
      </w:pPr>
      <w:r w:rsidRPr="00AF2297">
        <w:rPr>
          <w:bCs/>
          <w:sz w:val="24"/>
          <w:szCs w:val="24"/>
        </w:rPr>
        <w:t>A divulgação da Ouvidoria Municipal é realizada nas plataformas digitais</w:t>
      </w:r>
      <w:r>
        <w:rPr>
          <w:bCs/>
          <w:sz w:val="24"/>
          <w:szCs w:val="24"/>
        </w:rPr>
        <w:t xml:space="preserve"> oficiais do município</w:t>
      </w:r>
      <w:r w:rsidRPr="00AF2297">
        <w:rPr>
          <w:bCs/>
          <w:sz w:val="24"/>
          <w:szCs w:val="24"/>
        </w:rPr>
        <w:t xml:space="preserve">, como </w:t>
      </w:r>
      <w:r w:rsidRPr="00AF2297">
        <w:rPr>
          <w:bCs/>
          <w:i/>
          <w:sz w:val="24"/>
          <w:szCs w:val="24"/>
        </w:rPr>
        <w:t>Instagram</w:t>
      </w:r>
      <w:r w:rsidRPr="00AF2297">
        <w:rPr>
          <w:bCs/>
          <w:sz w:val="24"/>
          <w:szCs w:val="24"/>
        </w:rPr>
        <w:t xml:space="preserve"> e </w:t>
      </w:r>
      <w:proofErr w:type="spellStart"/>
      <w:r w:rsidRPr="00AF2297">
        <w:rPr>
          <w:bCs/>
          <w:i/>
          <w:sz w:val="24"/>
          <w:szCs w:val="24"/>
        </w:rPr>
        <w:t>Facebook</w:t>
      </w:r>
      <w:proofErr w:type="spellEnd"/>
      <w:r w:rsidRPr="00AF2297">
        <w:rPr>
          <w:bCs/>
          <w:sz w:val="24"/>
          <w:szCs w:val="24"/>
        </w:rPr>
        <w:t>, dando amplo conhecimento dos nossos serviços e meios de comunicação.</w:t>
      </w:r>
    </w:p>
    <w:p w14:paraId="43330765" w14:textId="1007270E" w:rsidR="00AF2297" w:rsidRDefault="00AF2297" w:rsidP="00AF2297">
      <w:pPr>
        <w:spacing w:after="0" w:line="240" w:lineRule="auto"/>
        <w:jc w:val="both"/>
        <w:rPr>
          <w:bCs/>
          <w:sz w:val="24"/>
          <w:szCs w:val="24"/>
        </w:rPr>
      </w:pPr>
    </w:p>
    <w:p w14:paraId="7D35AE9F" w14:textId="77777777" w:rsidR="0027769D" w:rsidRDefault="0027769D" w:rsidP="0027769D">
      <w:pPr>
        <w:spacing w:after="0" w:line="240" w:lineRule="auto"/>
        <w:jc w:val="both"/>
        <w:rPr>
          <w:bCs/>
          <w:sz w:val="24"/>
          <w:szCs w:val="24"/>
        </w:rPr>
      </w:pPr>
      <w:r>
        <w:rPr>
          <w:bCs/>
          <w:sz w:val="24"/>
          <w:szCs w:val="24"/>
        </w:rPr>
        <w:t xml:space="preserve">A gestão atual continua </w:t>
      </w:r>
      <w:r w:rsidRPr="00D357FA">
        <w:rPr>
          <w:bCs/>
          <w:sz w:val="24"/>
          <w:szCs w:val="24"/>
        </w:rPr>
        <w:t xml:space="preserve">visando </w:t>
      </w:r>
      <w:r>
        <w:rPr>
          <w:bCs/>
          <w:sz w:val="24"/>
          <w:szCs w:val="24"/>
        </w:rPr>
        <w:t xml:space="preserve">o </w:t>
      </w:r>
      <w:r w:rsidRPr="00D357FA">
        <w:rPr>
          <w:bCs/>
          <w:sz w:val="24"/>
          <w:szCs w:val="24"/>
        </w:rPr>
        <w:t>aperfeiçoa</w:t>
      </w:r>
      <w:r>
        <w:rPr>
          <w:bCs/>
          <w:sz w:val="24"/>
          <w:szCs w:val="24"/>
        </w:rPr>
        <w:t>mento</w:t>
      </w:r>
      <w:r w:rsidRPr="00D357FA">
        <w:rPr>
          <w:bCs/>
          <w:sz w:val="24"/>
          <w:szCs w:val="24"/>
        </w:rPr>
        <w:t xml:space="preserve"> </w:t>
      </w:r>
      <w:r>
        <w:rPr>
          <w:bCs/>
          <w:sz w:val="24"/>
          <w:szCs w:val="24"/>
        </w:rPr>
        <w:t>d</w:t>
      </w:r>
      <w:r w:rsidRPr="00D357FA">
        <w:rPr>
          <w:bCs/>
          <w:sz w:val="24"/>
          <w:szCs w:val="24"/>
        </w:rPr>
        <w:t xml:space="preserve">o atendimento, possibilitando respostas mais rápidas e eficientes, a Secretaria Municipal de Governo, através da Ouvidoria Municipal, com a colaboração do Departamento de Assuntos de Transparência desenvolveu diversos trabalhos de conscientização da importância da </w:t>
      </w:r>
      <w:r w:rsidRPr="00D357FA">
        <w:rPr>
          <w:bCs/>
          <w:i/>
          <w:iCs/>
          <w:sz w:val="24"/>
          <w:szCs w:val="24"/>
        </w:rPr>
        <w:t>Carta de Serviço ao Usuário</w:t>
      </w:r>
      <w:r>
        <w:rPr>
          <w:rStyle w:val="Refdenotaderodap"/>
          <w:bCs/>
          <w:i/>
          <w:iCs/>
          <w:sz w:val="24"/>
          <w:szCs w:val="24"/>
        </w:rPr>
        <w:footnoteReference w:id="1"/>
      </w:r>
      <w:r w:rsidRPr="00D357FA">
        <w:rPr>
          <w:bCs/>
          <w:sz w:val="24"/>
          <w:szCs w:val="24"/>
        </w:rPr>
        <w:t xml:space="preserve"> como ferramenta de apoio fundamental ao usuário do serviço público, bem como para os servidores que prestam serviço público, pois é um mecanismo que serve de apoio na orientação ao cidadão. Diante essa importância, a administração pública atual, em 202</w:t>
      </w:r>
      <w:r>
        <w:rPr>
          <w:bCs/>
          <w:sz w:val="24"/>
          <w:szCs w:val="24"/>
        </w:rPr>
        <w:t>3</w:t>
      </w:r>
      <w:r w:rsidRPr="00D357FA">
        <w:rPr>
          <w:bCs/>
          <w:sz w:val="24"/>
          <w:szCs w:val="24"/>
        </w:rPr>
        <w:t>, se empenhou ao máximo para manter a Carta de Serviço atualizada.</w:t>
      </w:r>
    </w:p>
    <w:p w14:paraId="7D720BA4" w14:textId="369EB8CE" w:rsidR="0027769D" w:rsidRDefault="0027769D" w:rsidP="00AF2297">
      <w:pPr>
        <w:spacing w:after="0" w:line="240" w:lineRule="auto"/>
        <w:jc w:val="both"/>
        <w:rPr>
          <w:bCs/>
          <w:sz w:val="24"/>
          <w:szCs w:val="24"/>
        </w:rPr>
      </w:pPr>
    </w:p>
    <w:p w14:paraId="74E635B3" w14:textId="3022A215" w:rsidR="009112AF" w:rsidRPr="0027769D" w:rsidRDefault="00AF2297" w:rsidP="0027769D">
      <w:pPr>
        <w:spacing w:after="0" w:line="240" w:lineRule="auto"/>
        <w:jc w:val="both"/>
        <w:rPr>
          <w:bCs/>
          <w:sz w:val="24"/>
          <w:szCs w:val="24"/>
        </w:rPr>
      </w:pPr>
      <w:r w:rsidRPr="00AF2297">
        <w:rPr>
          <w:bCs/>
          <w:sz w:val="24"/>
          <w:szCs w:val="24"/>
        </w:rPr>
        <w:t xml:space="preserve">Por fim, a Ouvidoria atende diariamente centenas de munícipes, </w:t>
      </w:r>
      <w:r>
        <w:rPr>
          <w:bCs/>
          <w:sz w:val="24"/>
          <w:szCs w:val="24"/>
        </w:rPr>
        <w:t xml:space="preserve">por telefone, e-mail, </w:t>
      </w:r>
      <w:proofErr w:type="spellStart"/>
      <w:r w:rsidRPr="00AF2297">
        <w:rPr>
          <w:bCs/>
          <w:i/>
          <w:sz w:val="24"/>
          <w:szCs w:val="24"/>
        </w:rPr>
        <w:t>Whatsapp</w:t>
      </w:r>
      <w:proofErr w:type="spellEnd"/>
      <w:r>
        <w:rPr>
          <w:bCs/>
          <w:sz w:val="24"/>
          <w:szCs w:val="24"/>
        </w:rPr>
        <w:t xml:space="preserve"> ou presencialmente, </w:t>
      </w:r>
      <w:r w:rsidRPr="00AF2297">
        <w:rPr>
          <w:bCs/>
          <w:sz w:val="24"/>
          <w:szCs w:val="24"/>
        </w:rPr>
        <w:t>registrando suas manifestações, agindo de forma imparcial, mas buscando sempre obter resposta ou solução à manifestação do munícipe.</w:t>
      </w:r>
    </w:p>
    <w:p w14:paraId="26FF0FAC" w14:textId="77777777" w:rsidR="00344EF2" w:rsidRDefault="00344EF2" w:rsidP="00CC57BB">
      <w:pPr>
        <w:spacing w:after="0" w:line="259" w:lineRule="auto"/>
        <w:jc w:val="both"/>
        <w:rPr>
          <w:bCs/>
          <w:sz w:val="24"/>
          <w:szCs w:val="32"/>
        </w:rPr>
        <w:sectPr w:rsidR="00344EF2" w:rsidSect="00021CF8">
          <w:headerReference w:type="default" r:id="rId68"/>
          <w:footerReference w:type="default" r:id="rId69"/>
          <w:headerReference w:type="first" r:id="rId70"/>
          <w:footerReference w:type="first" r:id="rId71"/>
          <w:pgSz w:w="16838" w:h="11906" w:orient="landscape" w:code="9"/>
          <w:pgMar w:top="851" w:right="851" w:bottom="851" w:left="851" w:header="709" w:footer="312" w:gutter="0"/>
          <w:cols w:space="708"/>
          <w:titlePg/>
          <w:docGrid w:linePitch="360"/>
        </w:sectPr>
      </w:pPr>
    </w:p>
    <w:p w14:paraId="1BF8C832" w14:textId="31F37243" w:rsidR="00F94838" w:rsidRDefault="00F94838" w:rsidP="00F94838">
      <w:pPr>
        <w:spacing w:after="0" w:line="240" w:lineRule="auto"/>
        <w:jc w:val="center"/>
        <w:rPr>
          <w:b/>
          <w:bCs/>
          <w:noProof/>
          <w:sz w:val="30"/>
          <w:szCs w:val="24"/>
        </w:rPr>
      </w:pPr>
      <w:r>
        <w:rPr>
          <w:b/>
          <w:bCs/>
          <w:noProof/>
          <w:sz w:val="30"/>
          <w:szCs w:val="24"/>
        </w:rPr>
        <w:lastRenderedPageBreak/>
        <w:t xml:space="preserve">                                                                                                                                                                                         </w:t>
      </w:r>
    </w:p>
    <w:p w14:paraId="6D0D4A58" w14:textId="77777777" w:rsidR="00F94838" w:rsidRDefault="00F94838">
      <w:pPr>
        <w:rPr>
          <w:bCs/>
          <w:sz w:val="24"/>
          <w:szCs w:val="24"/>
        </w:rPr>
      </w:pPr>
    </w:p>
    <w:p w14:paraId="2795B77B" w14:textId="35AC9F42" w:rsidR="00D6645F" w:rsidRDefault="00D6645F" w:rsidP="002F6A6D">
      <w:pPr>
        <w:spacing w:after="0" w:line="240" w:lineRule="auto"/>
      </w:pPr>
    </w:p>
    <w:p w14:paraId="3A667BF2" w14:textId="08ADCC02" w:rsidR="00D6645F" w:rsidRDefault="00D6645F" w:rsidP="002F6A6D">
      <w:pPr>
        <w:spacing w:after="0" w:line="240" w:lineRule="auto"/>
      </w:pPr>
    </w:p>
    <w:p w14:paraId="0E781B15" w14:textId="30B3AA81" w:rsidR="00D6645F" w:rsidRDefault="00D6645F" w:rsidP="002F6A6D">
      <w:pPr>
        <w:spacing w:after="0" w:line="240" w:lineRule="auto"/>
      </w:pPr>
    </w:p>
    <w:p w14:paraId="77A0E157" w14:textId="71F1B592" w:rsidR="00D6645F" w:rsidRDefault="00D6645F" w:rsidP="002F6A6D">
      <w:pPr>
        <w:spacing w:after="0" w:line="240" w:lineRule="auto"/>
      </w:pPr>
    </w:p>
    <w:p w14:paraId="60CFA2B0" w14:textId="18A1357F" w:rsidR="00D6645F" w:rsidRDefault="00D6645F" w:rsidP="002F6A6D">
      <w:pPr>
        <w:spacing w:after="0" w:line="240" w:lineRule="auto"/>
      </w:pPr>
    </w:p>
    <w:p w14:paraId="19444873" w14:textId="37BCE5FF" w:rsidR="002F6A6D" w:rsidRDefault="002F6A6D" w:rsidP="002F6A6D">
      <w:pPr>
        <w:spacing w:after="0" w:line="240" w:lineRule="auto"/>
        <w:jc w:val="center"/>
      </w:pPr>
    </w:p>
    <w:p w14:paraId="6B9C13E1" w14:textId="710F2178" w:rsidR="002F6A6D" w:rsidRDefault="00D6645F" w:rsidP="002F6A6D">
      <w:pPr>
        <w:spacing w:after="0" w:line="240" w:lineRule="auto"/>
        <w:jc w:val="center"/>
      </w:pPr>
      <w:r>
        <w:rPr>
          <w:noProof/>
          <w:lang w:eastAsia="pt-BR"/>
        </w:rPr>
        <mc:AlternateContent>
          <mc:Choice Requires="wps">
            <w:drawing>
              <wp:anchor distT="0" distB="0" distL="114300" distR="114300" simplePos="0" relativeHeight="251666432" behindDoc="0" locked="0" layoutInCell="1" allowOverlap="1" wp14:anchorId="33B15336" wp14:editId="77D4BDC8">
                <wp:simplePos x="0" y="0"/>
                <wp:positionH relativeFrom="margin">
                  <wp:posOffset>6146165</wp:posOffset>
                </wp:positionH>
                <wp:positionV relativeFrom="paragraph">
                  <wp:posOffset>123190</wp:posOffset>
                </wp:positionV>
                <wp:extent cx="1628775" cy="1562100"/>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628775" cy="1562100"/>
                        </a:xfrm>
                        <a:prstGeom prst="rect">
                          <a:avLst/>
                        </a:prstGeom>
                        <a:noFill/>
                        <a:ln w="6350">
                          <a:noFill/>
                        </a:ln>
                      </wps:spPr>
                      <wps:txbx>
                        <w:txbxContent>
                          <w:p w14:paraId="1009EE1B" w14:textId="1ACA0984" w:rsidR="008C1884" w:rsidRDefault="007016E2" w:rsidP="002F6A6D">
                            <w:r>
                              <w:rPr>
                                <w:noProof/>
                                <w:lang w:eastAsia="pt-BR"/>
                              </w:rPr>
                              <w:drawing>
                                <wp:inline distT="0" distB="0" distL="0" distR="0" wp14:anchorId="53DBC0F4" wp14:editId="33309B7D">
                                  <wp:extent cx="1425170" cy="1323975"/>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vo Logo da Ouvidoria PNG.png"/>
                                          <pic:cNvPicPr/>
                                        </pic:nvPicPr>
                                        <pic:blipFill>
                                          <a:blip r:embed="rId7">
                                            <a:extLst>
                                              <a:ext uri="{28A0092B-C50C-407E-A947-70E740481C1C}">
                                                <a14:useLocalDpi xmlns:a14="http://schemas.microsoft.com/office/drawing/2010/main" val="0"/>
                                              </a:ext>
                                            </a:extLst>
                                          </a:blip>
                                          <a:stretch>
                                            <a:fillRect/>
                                          </a:stretch>
                                        </pic:blipFill>
                                        <pic:spPr>
                                          <a:xfrm>
                                            <a:off x="0" y="0"/>
                                            <a:ext cx="1443608" cy="13411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15336" id="Caixa de Texto 33" o:spid="_x0000_s1031" type="#_x0000_t202" style="position:absolute;left:0;text-align:left;margin-left:483.95pt;margin-top:9.7pt;width:128.25pt;height:12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" filled="f" stroked="f" strokeweight=".5pt">
                <v:textbox>
                  <w:txbxContent>
                    <w:p w14:paraId="1009EE1B" w14:textId="1ACA0984" w:rsidR="008C1884" w:rsidRDefault="007016E2" w:rsidP="002F6A6D">
                      <w:r>
                        <w:rPr>
                          <w:noProof/>
                          <w:lang w:eastAsia="pt-BR"/>
                        </w:rPr>
                        <w:drawing>
                          <wp:inline distT="0" distB="0" distL="0" distR="0" wp14:anchorId="53DBC0F4" wp14:editId="33309B7D">
                            <wp:extent cx="1425170" cy="1323975"/>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vo Logo da Ouvidoria PNG.png"/>
                                    <pic:cNvPicPr/>
                                  </pic:nvPicPr>
                                  <pic:blipFill>
                                    <a:blip r:embed="rId8">
                                      <a:extLst>
                                        <a:ext uri="{28A0092B-C50C-407E-A947-70E740481C1C}">
                                          <a14:useLocalDpi xmlns:a14="http://schemas.microsoft.com/office/drawing/2010/main" val="0"/>
                                        </a:ext>
                                      </a:extLst>
                                    </a:blip>
                                    <a:stretch>
                                      <a:fillRect/>
                                    </a:stretch>
                                  </pic:blipFill>
                                  <pic:spPr>
                                    <a:xfrm>
                                      <a:off x="0" y="0"/>
                                      <a:ext cx="1443608" cy="1341104"/>
                                    </a:xfrm>
                                    <a:prstGeom prst="rect">
                                      <a:avLst/>
                                    </a:prstGeom>
                                  </pic:spPr>
                                </pic:pic>
                              </a:graphicData>
                            </a:graphic>
                          </wp:inline>
                        </w:drawing>
                      </w:r>
                    </w:p>
                  </w:txbxContent>
                </v:textbox>
                <w10:wrap anchorx="margin"/>
              </v:shape>
            </w:pict>
          </mc:Fallback>
        </mc:AlternateContent>
      </w:r>
      <w:r>
        <w:rPr>
          <w:noProof/>
          <w:lang w:eastAsia="pt-BR"/>
        </w:rPr>
        <mc:AlternateContent>
          <mc:Choice Requires="wps">
            <w:drawing>
              <wp:anchor distT="0" distB="0" distL="114300" distR="114300" simplePos="0" relativeHeight="251665408" behindDoc="0" locked="0" layoutInCell="1" allowOverlap="1" wp14:anchorId="2125708C" wp14:editId="1F20FF21">
                <wp:simplePos x="0" y="0"/>
                <wp:positionH relativeFrom="margin">
                  <wp:posOffset>1683385</wp:posOffset>
                </wp:positionH>
                <wp:positionV relativeFrom="paragraph">
                  <wp:posOffset>22860</wp:posOffset>
                </wp:positionV>
                <wp:extent cx="1839686" cy="1733550"/>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1839686" cy="1733550"/>
                        </a:xfrm>
                        <a:prstGeom prst="rect">
                          <a:avLst/>
                        </a:prstGeom>
                        <a:noFill/>
                        <a:ln w="6350">
                          <a:noFill/>
                        </a:ln>
                      </wps:spPr>
                      <wps:txbx>
                        <w:txbxContent>
                          <w:p w14:paraId="3E2178C1" w14:textId="77777777" w:rsidR="008C1884" w:rsidRDefault="008C1884" w:rsidP="002F6A6D">
                            <w:r>
                              <w:rPr>
                                <w:noProof/>
                                <w:lang w:eastAsia="pt-BR"/>
                              </w:rPr>
                              <w:drawing>
                                <wp:inline distT="0" distB="0" distL="0" distR="0" wp14:anchorId="316A179A" wp14:editId="4E1829D7">
                                  <wp:extent cx="1516765" cy="1638300"/>
                                  <wp:effectExtent l="0" t="0" r="0" b="0"/>
                                  <wp:docPr id="34" name="Imagem 34"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ntendo Logotipo&#10;&#10;Descrição gerad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1555013" cy="16796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5708C" id="Caixa de Texto 32" o:spid="_x0000_s1032" type="#_x0000_t202" style="position:absolute;left:0;text-align:left;margin-left:132.55pt;margin-top:1.8pt;width:144.85pt;height:13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" filled="f" stroked="f" strokeweight=".5pt">
                <v:textbox>
                  <w:txbxContent>
                    <w:p w14:paraId="3E2178C1" w14:textId="77777777" w:rsidR="008C1884" w:rsidRDefault="008C1884" w:rsidP="002F6A6D">
                      <w:r>
                        <w:rPr>
                          <w:noProof/>
                          <w:lang w:eastAsia="pt-BR"/>
                        </w:rPr>
                        <w:drawing>
                          <wp:inline distT="0" distB="0" distL="0" distR="0" wp14:anchorId="316A179A" wp14:editId="4E1829D7">
                            <wp:extent cx="1516765" cy="1638300"/>
                            <wp:effectExtent l="0" t="0" r="0" b="0"/>
                            <wp:docPr id="34" name="Imagem 34"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ntendo Logotipo&#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1555013" cy="1679612"/>
                                    </a:xfrm>
                                    <a:prstGeom prst="rect">
                                      <a:avLst/>
                                    </a:prstGeom>
                                  </pic:spPr>
                                </pic:pic>
                              </a:graphicData>
                            </a:graphic>
                          </wp:inline>
                        </w:drawing>
                      </w:r>
                    </w:p>
                  </w:txbxContent>
                </v:textbox>
                <w10:wrap anchorx="margin"/>
              </v:shape>
            </w:pict>
          </mc:Fallback>
        </mc:AlternateContent>
      </w:r>
    </w:p>
    <w:p w14:paraId="5DB3901A" w14:textId="1418C528" w:rsidR="002F6A6D" w:rsidRDefault="002F6A6D" w:rsidP="002F6A6D">
      <w:pPr>
        <w:spacing w:after="0" w:line="240" w:lineRule="auto"/>
        <w:jc w:val="center"/>
      </w:pPr>
    </w:p>
    <w:p w14:paraId="4CAC2EE7" w14:textId="4A2B2FDF" w:rsidR="002F6A6D" w:rsidRDefault="002F6A6D" w:rsidP="002F6A6D">
      <w:pPr>
        <w:spacing w:after="0" w:line="240" w:lineRule="auto"/>
        <w:jc w:val="center"/>
      </w:pPr>
    </w:p>
    <w:p w14:paraId="04903E9F" w14:textId="0B7269A6" w:rsidR="002F6A6D" w:rsidRDefault="002F6A6D" w:rsidP="002F6A6D">
      <w:pPr>
        <w:spacing w:after="0" w:line="240" w:lineRule="auto"/>
        <w:jc w:val="center"/>
      </w:pPr>
    </w:p>
    <w:p w14:paraId="2CBF000D" w14:textId="123DE1EC" w:rsidR="002F6A6D" w:rsidRDefault="002F6A6D" w:rsidP="002F6A6D">
      <w:pPr>
        <w:spacing w:after="0" w:line="240" w:lineRule="auto"/>
        <w:jc w:val="center"/>
      </w:pPr>
    </w:p>
    <w:p w14:paraId="3671C598" w14:textId="2D442806" w:rsidR="002F6A6D" w:rsidRDefault="002F6A6D" w:rsidP="002F6A6D">
      <w:pPr>
        <w:spacing w:after="0" w:line="240" w:lineRule="auto"/>
        <w:jc w:val="center"/>
      </w:pPr>
    </w:p>
    <w:p w14:paraId="45B62E03" w14:textId="78A87125" w:rsidR="002F6A6D" w:rsidRDefault="002F6A6D" w:rsidP="002F6A6D">
      <w:pPr>
        <w:spacing w:after="0" w:line="240" w:lineRule="auto"/>
        <w:jc w:val="center"/>
      </w:pPr>
    </w:p>
    <w:p w14:paraId="7910021A" w14:textId="5CDC8E3E" w:rsidR="002F6A6D" w:rsidRDefault="002F6A6D" w:rsidP="002F6A6D">
      <w:pPr>
        <w:spacing w:after="0" w:line="240" w:lineRule="auto"/>
        <w:jc w:val="center"/>
      </w:pPr>
    </w:p>
    <w:p w14:paraId="762D978D" w14:textId="05F8C8B2" w:rsidR="002F6A6D" w:rsidRDefault="002F6A6D" w:rsidP="002F6A6D">
      <w:pPr>
        <w:spacing w:after="0" w:line="240" w:lineRule="auto"/>
        <w:jc w:val="center"/>
      </w:pPr>
    </w:p>
    <w:p w14:paraId="4E1C0305" w14:textId="40A86C3A" w:rsidR="002F6A6D" w:rsidRDefault="002F6A6D" w:rsidP="002F6A6D">
      <w:pPr>
        <w:spacing w:after="0" w:line="240" w:lineRule="auto"/>
        <w:jc w:val="center"/>
      </w:pPr>
    </w:p>
    <w:p w14:paraId="74474D76" w14:textId="59C2D71D" w:rsidR="002F6A6D" w:rsidRDefault="00D6645F" w:rsidP="00D6645F">
      <w:pPr>
        <w:spacing w:after="0" w:line="240" w:lineRule="auto"/>
        <w:jc w:val="center"/>
      </w:pPr>
      <w:r>
        <w:rPr>
          <w:noProof/>
          <w:lang w:eastAsia="pt-BR"/>
        </w:rPr>
        <mc:AlternateContent>
          <mc:Choice Requires="wps">
            <w:drawing>
              <wp:anchor distT="0" distB="0" distL="114300" distR="114300" simplePos="0" relativeHeight="251670528" behindDoc="0" locked="0" layoutInCell="1" allowOverlap="1" wp14:anchorId="7A38A1F8" wp14:editId="2D825697">
                <wp:simplePos x="0" y="0"/>
                <wp:positionH relativeFrom="column">
                  <wp:posOffset>5365115</wp:posOffset>
                </wp:positionH>
                <wp:positionV relativeFrom="paragraph">
                  <wp:posOffset>104775</wp:posOffset>
                </wp:positionV>
                <wp:extent cx="3152775" cy="876300"/>
                <wp:effectExtent l="0" t="0" r="9525" b="0"/>
                <wp:wrapNone/>
                <wp:docPr id="42" name="Caixa de Texto 42"/>
                <wp:cNvGraphicFramePr/>
                <a:graphic xmlns:a="http://schemas.openxmlformats.org/drawingml/2006/main">
                  <a:graphicData uri="http://schemas.microsoft.com/office/word/2010/wordprocessingShape">
                    <wps:wsp>
                      <wps:cNvSpPr txBox="1"/>
                      <wps:spPr>
                        <a:xfrm>
                          <a:off x="0" y="0"/>
                          <a:ext cx="3152775" cy="876300"/>
                        </a:xfrm>
                        <a:prstGeom prst="rect">
                          <a:avLst/>
                        </a:prstGeom>
                        <a:solidFill>
                          <a:schemeClr val="lt1"/>
                        </a:solidFill>
                        <a:ln w="6350">
                          <a:noFill/>
                        </a:ln>
                      </wps:spPr>
                      <wps:txbx>
                        <w:txbxContent>
                          <w:p w14:paraId="7C3B9127" w14:textId="77777777" w:rsidR="008C1884" w:rsidRDefault="008C1884" w:rsidP="00D6645F">
                            <w:pPr>
                              <w:spacing w:after="0" w:line="240" w:lineRule="auto"/>
                              <w:jc w:val="center"/>
                              <w:rPr>
                                <w:b/>
                                <w:bCs/>
                                <w:sz w:val="28"/>
                                <w:szCs w:val="28"/>
                              </w:rPr>
                            </w:pPr>
                            <w:r>
                              <w:rPr>
                                <w:b/>
                                <w:bCs/>
                                <w:sz w:val="28"/>
                                <w:szCs w:val="28"/>
                              </w:rPr>
                              <w:t>OUVIDORIA MUNICIPAL</w:t>
                            </w:r>
                          </w:p>
                          <w:p w14:paraId="143C8692" w14:textId="77777777" w:rsidR="008C1884" w:rsidRPr="00BA109C" w:rsidRDefault="00B213D7" w:rsidP="00D6645F">
                            <w:pPr>
                              <w:spacing w:after="0" w:line="240" w:lineRule="auto"/>
                              <w:jc w:val="center"/>
                              <w:rPr>
                                <w:b/>
                                <w:bCs/>
                              </w:rPr>
                            </w:pPr>
                            <w:hyperlink r:id="rId72" w:history="1">
                              <w:r w:rsidR="008C1884" w:rsidRPr="00BA109C">
                                <w:rPr>
                                  <w:rStyle w:val="Hyperlink"/>
                                  <w:b/>
                                  <w:bCs/>
                                </w:rPr>
                                <w:t>www.praiagrande.sp.gov.br/ouvidoria</w:t>
                              </w:r>
                            </w:hyperlink>
                          </w:p>
                          <w:p w14:paraId="71035D30" w14:textId="77777777" w:rsidR="008C1884" w:rsidRPr="00BA109C" w:rsidRDefault="008C1884" w:rsidP="00D6645F">
                            <w:pPr>
                              <w:spacing w:after="0" w:line="240" w:lineRule="auto"/>
                              <w:jc w:val="center"/>
                              <w:rPr>
                                <w:rStyle w:val="Hyperlink"/>
                                <w:b/>
                                <w:bCs/>
                              </w:rPr>
                            </w:pPr>
                            <w:r w:rsidRPr="00BA109C">
                              <w:rPr>
                                <w:rStyle w:val="Hyperlink"/>
                                <w:b/>
                                <w:bCs/>
                              </w:rPr>
                              <w:t>ouvidoriamunicipal@praiagrande.sp.gov.br</w:t>
                            </w:r>
                          </w:p>
                          <w:p w14:paraId="291AE596" w14:textId="77777777" w:rsidR="008C1884" w:rsidRDefault="008C1884" w:rsidP="00D6645F">
                            <w:pPr>
                              <w:spacing w:after="0" w:line="240" w:lineRule="auto"/>
                              <w:jc w:val="center"/>
                              <w:rPr>
                                <w:b/>
                                <w:bCs/>
                              </w:rPr>
                            </w:pPr>
                            <w:r w:rsidRPr="00BA109C">
                              <w:rPr>
                                <w:b/>
                                <w:bCs/>
                              </w:rPr>
                              <w:t>162 ou (13) 3496-2281 – Opção 1</w:t>
                            </w:r>
                          </w:p>
                          <w:p w14:paraId="5B2C5932" w14:textId="77777777" w:rsidR="008C1884" w:rsidRDefault="008C18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8A1F8" id="Caixa de Texto 42" o:spid="_x0000_s1033" type="#_x0000_t202" style="position:absolute;left:0;text-align:left;margin-left:422.45pt;margin-top:8.25pt;width:248.25pt;height: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" fillcolor="white [3201]" stroked="f" strokeweight=".5pt">
                <v:textbox>
                  <w:txbxContent>
                    <w:p w14:paraId="7C3B9127" w14:textId="77777777" w:rsidR="008C1884" w:rsidRDefault="008C1884" w:rsidP="00D6645F">
                      <w:pPr>
                        <w:spacing w:after="0" w:line="240" w:lineRule="auto"/>
                        <w:jc w:val="center"/>
                        <w:rPr>
                          <w:b/>
                          <w:bCs/>
                          <w:sz w:val="28"/>
                          <w:szCs w:val="28"/>
                        </w:rPr>
                      </w:pPr>
                      <w:r>
                        <w:rPr>
                          <w:b/>
                          <w:bCs/>
                          <w:sz w:val="28"/>
                          <w:szCs w:val="28"/>
                        </w:rPr>
                        <w:t>OUVIDORIA MUNICIPAL</w:t>
                      </w:r>
                    </w:p>
                    <w:p w14:paraId="143C8692" w14:textId="77777777" w:rsidR="008C1884" w:rsidRPr="00BA109C" w:rsidRDefault="008C1884" w:rsidP="00D6645F">
                      <w:pPr>
                        <w:spacing w:after="0" w:line="240" w:lineRule="auto"/>
                        <w:jc w:val="center"/>
                        <w:rPr>
                          <w:b/>
                          <w:bCs/>
                        </w:rPr>
                      </w:pPr>
                      <w:hyperlink r:id="rId73" w:history="1">
                        <w:r w:rsidRPr="00BA109C">
                          <w:rPr>
                            <w:rStyle w:val="Hyperlink"/>
                            <w:b/>
                            <w:bCs/>
                          </w:rPr>
                          <w:t>www.praiagrande.sp.gov.br/ouvidoria</w:t>
                        </w:r>
                      </w:hyperlink>
                    </w:p>
                    <w:p w14:paraId="71035D30" w14:textId="77777777" w:rsidR="008C1884" w:rsidRPr="00BA109C" w:rsidRDefault="008C1884" w:rsidP="00D6645F">
                      <w:pPr>
                        <w:spacing w:after="0" w:line="240" w:lineRule="auto"/>
                        <w:jc w:val="center"/>
                        <w:rPr>
                          <w:rStyle w:val="Hyperlink"/>
                          <w:b/>
                          <w:bCs/>
                        </w:rPr>
                      </w:pPr>
                      <w:r w:rsidRPr="00BA109C">
                        <w:rPr>
                          <w:rStyle w:val="Hyperlink"/>
                          <w:b/>
                          <w:bCs/>
                        </w:rPr>
                        <w:t>ouvidoriamunicipal@praiagrande.sp.gov.br</w:t>
                      </w:r>
                    </w:p>
                    <w:p w14:paraId="291AE596" w14:textId="77777777" w:rsidR="008C1884" w:rsidRDefault="008C1884" w:rsidP="00D6645F">
                      <w:pPr>
                        <w:spacing w:after="0" w:line="240" w:lineRule="auto"/>
                        <w:jc w:val="center"/>
                        <w:rPr>
                          <w:b/>
                          <w:bCs/>
                        </w:rPr>
                      </w:pPr>
                      <w:r w:rsidRPr="00BA109C">
                        <w:rPr>
                          <w:b/>
                          <w:bCs/>
                        </w:rPr>
                        <w:t>162 ou (13) 3496-2281 – Opção 1</w:t>
                      </w:r>
                    </w:p>
                    <w:p w14:paraId="5B2C5932" w14:textId="77777777" w:rsidR="008C1884" w:rsidRDefault="008C1884"/>
                  </w:txbxContent>
                </v:textbox>
              </v:shape>
            </w:pict>
          </mc:Fallback>
        </mc:AlternateContent>
      </w:r>
      <w:r w:rsidR="002F6A6D" w:rsidRPr="009A15A0">
        <w:rPr>
          <w:b/>
          <w:bCs/>
          <w:sz w:val="28"/>
          <w:szCs w:val="28"/>
        </w:rPr>
        <w:t xml:space="preserve"> </w:t>
      </w:r>
    </w:p>
    <w:p w14:paraId="6E73975C" w14:textId="40C6EF12" w:rsidR="002F6A6D" w:rsidRDefault="00D6645F" w:rsidP="002F6A6D">
      <w:pPr>
        <w:spacing w:after="0" w:line="240" w:lineRule="auto"/>
        <w:jc w:val="center"/>
      </w:pPr>
      <w:r>
        <w:rPr>
          <w:noProof/>
          <w:lang w:eastAsia="pt-BR"/>
        </w:rPr>
        <mc:AlternateContent>
          <mc:Choice Requires="wps">
            <w:drawing>
              <wp:anchor distT="0" distB="0" distL="114300" distR="114300" simplePos="0" relativeHeight="251668480" behindDoc="0" locked="0" layoutInCell="1" allowOverlap="1" wp14:anchorId="2CB1E50D" wp14:editId="188169B5">
                <wp:simplePos x="0" y="0"/>
                <wp:positionH relativeFrom="column">
                  <wp:posOffset>1031240</wp:posOffset>
                </wp:positionH>
                <wp:positionV relativeFrom="paragraph">
                  <wp:posOffset>10160</wp:posOffset>
                </wp:positionV>
                <wp:extent cx="3152775" cy="723900"/>
                <wp:effectExtent l="0" t="0" r="9525" b="0"/>
                <wp:wrapNone/>
                <wp:docPr id="41" name="Caixa de Texto 41"/>
                <wp:cNvGraphicFramePr/>
                <a:graphic xmlns:a="http://schemas.openxmlformats.org/drawingml/2006/main">
                  <a:graphicData uri="http://schemas.microsoft.com/office/word/2010/wordprocessingShape">
                    <wps:wsp>
                      <wps:cNvSpPr txBox="1"/>
                      <wps:spPr>
                        <a:xfrm>
                          <a:off x="0" y="0"/>
                          <a:ext cx="3152775" cy="723900"/>
                        </a:xfrm>
                        <a:prstGeom prst="rect">
                          <a:avLst/>
                        </a:prstGeom>
                        <a:solidFill>
                          <a:schemeClr val="lt1"/>
                        </a:solidFill>
                        <a:ln w="6350">
                          <a:noFill/>
                        </a:ln>
                      </wps:spPr>
                      <wps:txbx>
                        <w:txbxContent>
                          <w:p w14:paraId="54098DB0" w14:textId="77777777" w:rsidR="008C1884" w:rsidRDefault="008C1884" w:rsidP="00D6645F">
                            <w:pPr>
                              <w:spacing w:after="0" w:line="240" w:lineRule="auto"/>
                              <w:jc w:val="center"/>
                              <w:rPr>
                                <w:b/>
                                <w:bCs/>
                                <w:sz w:val="28"/>
                                <w:szCs w:val="28"/>
                              </w:rPr>
                            </w:pPr>
                            <w:r w:rsidRPr="009A15A0">
                              <w:rPr>
                                <w:b/>
                                <w:bCs/>
                                <w:sz w:val="28"/>
                                <w:szCs w:val="28"/>
                              </w:rPr>
                              <w:t>PREFEITURA DE PRAIA GRANDE</w:t>
                            </w:r>
                          </w:p>
                          <w:p w14:paraId="0D8D7D75" w14:textId="65F876C7" w:rsidR="008C1884" w:rsidRDefault="008C1884" w:rsidP="00D6645F">
                            <w:pPr>
                              <w:spacing w:after="0" w:line="240" w:lineRule="auto"/>
                              <w:jc w:val="center"/>
                              <w:rPr>
                                <w:b/>
                                <w:bCs/>
                                <w:sz w:val="28"/>
                                <w:szCs w:val="28"/>
                              </w:rPr>
                            </w:pPr>
                            <w:r>
                              <w:rPr>
                                <w:b/>
                                <w:bCs/>
                                <w:sz w:val="28"/>
                                <w:szCs w:val="28"/>
                              </w:rPr>
                              <w:t>SECRETARIA MUNICIPAL DE GOVERNO</w:t>
                            </w:r>
                          </w:p>
                          <w:p w14:paraId="0812AB81" w14:textId="77777777" w:rsidR="008C1884" w:rsidRDefault="008C1884" w:rsidP="00D6645F">
                            <w:pPr>
                              <w:spacing w:after="0" w:line="240" w:lineRule="auto"/>
                              <w:jc w:val="center"/>
                            </w:pPr>
                            <w:r>
                              <w:t>Secretário de Governo Cássio Navarro</w:t>
                            </w:r>
                          </w:p>
                          <w:p w14:paraId="0EF286D1" w14:textId="77777777" w:rsidR="008C1884" w:rsidRDefault="008C18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1E50D" id="Caixa de Texto 41" o:spid="_x0000_s1034" type="#_x0000_t202" style="position:absolute;left:0;text-align:left;margin-left:81.2pt;margin-top:.8pt;width:248.25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" fillcolor="white [3201]" stroked="f" strokeweight=".5pt">
                <v:textbox>
                  <w:txbxContent>
                    <w:p w14:paraId="54098DB0" w14:textId="77777777" w:rsidR="008C1884" w:rsidRDefault="008C1884" w:rsidP="00D6645F">
                      <w:pPr>
                        <w:spacing w:after="0" w:line="240" w:lineRule="auto"/>
                        <w:jc w:val="center"/>
                        <w:rPr>
                          <w:b/>
                          <w:bCs/>
                          <w:sz w:val="28"/>
                          <w:szCs w:val="28"/>
                        </w:rPr>
                      </w:pPr>
                      <w:r w:rsidRPr="009A15A0">
                        <w:rPr>
                          <w:b/>
                          <w:bCs/>
                          <w:sz w:val="28"/>
                          <w:szCs w:val="28"/>
                        </w:rPr>
                        <w:t>PREFEITURA DE PRAIA GRANDE</w:t>
                      </w:r>
                    </w:p>
                    <w:p w14:paraId="0D8D7D75" w14:textId="65F876C7" w:rsidR="008C1884" w:rsidRDefault="008C1884" w:rsidP="00D6645F">
                      <w:pPr>
                        <w:spacing w:after="0" w:line="240" w:lineRule="auto"/>
                        <w:jc w:val="center"/>
                        <w:rPr>
                          <w:b/>
                          <w:bCs/>
                          <w:sz w:val="28"/>
                          <w:szCs w:val="28"/>
                        </w:rPr>
                      </w:pPr>
                      <w:r>
                        <w:rPr>
                          <w:b/>
                          <w:bCs/>
                          <w:sz w:val="28"/>
                          <w:szCs w:val="28"/>
                        </w:rPr>
                        <w:t>SECRETARIA MUNICIPAL DE GOVERNO</w:t>
                      </w:r>
                    </w:p>
                    <w:p w14:paraId="0812AB81" w14:textId="77777777" w:rsidR="008C1884" w:rsidRDefault="008C1884" w:rsidP="00D6645F">
                      <w:pPr>
                        <w:spacing w:after="0" w:line="240" w:lineRule="auto"/>
                        <w:jc w:val="center"/>
                      </w:pPr>
                      <w:r>
                        <w:t>Secretário de Governo Cássio Navarro</w:t>
                      </w:r>
                    </w:p>
                    <w:p w14:paraId="0EF286D1" w14:textId="77777777" w:rsidR="008C1884" w:rsidRDefault="008C1884"/>
                  </w:txbxContent>
                </v:textbox>
              </v:shape>
            </w:pict>
          </mc:Fallback>
        </mc:AlternateContent>
      </w:r>
    </w:p>
    <w:p w14:paraId="6382890C" w14:textId="77777777" w:rsidR="002F6A6D" w:rsidRDefault="002F6A6D" w:rsidP="002F6A6D">
      <w:pPr>
        <w:spacing w:after="0" w:line="240" w:lineRule="auto"/>
        <w:jc w:val="center"/>
      </w:pPr>
    </w:p>
    <w:p w14:paraId="21D08F77" w14:textId="0E3DCF83" w:rsidR="002F6A6D" w:rsidRDefault="002F6A6D" w:rsidP="002F6A6D">
      <w:pPr>
        <w:spacing w:after="0" w:line="240" w:lineRule="auto"/>
        <w:jc w:val="center"/>
      </w:pPr>
    </w:p>
    <w:p w14:paraId="591C969B" w14:textId="77777777" w:rsidR="002F6A6D" w:rsidRDefault="002F6A6D" w:rsidP="002F6A6D">
      <w:pPr>
        <w:spacing w:after="0" w:line="240" w:lineRule="auto"/>
        <w:jc w:val="center"/>
      </w:pPr>
    </w:p>
    <w:p w14:paraId="38CA9200" w14:textId="77777777" w:rsidR="002F6A6D" w:rsidRDefault="002F6A6D" w:rsidP="002F6A6D">
      <w:pPr>
        <w:spacing w:after="0" w:line="240" w:lineRule="auto"/>
        <w:jc w:val="center"/>
      </w:pPr>
    </w:p>
    <w:p w14:paraId="4E4FCDBC" w14:textId="77777777" w:rsidR="002F6A6D" w:rsidRDefault="002F6A6D" w:rsidP="002F6A6D">
      <w:pPr>
        <w:spacing w:after="0" w:line="240" w:lineRule="auto"/>
        <w:jc w:val="center"/>
      </w:pPr>
    </w:p>
    <w:p w14:paraId="669486ED" w14:textId="77777777" w:rsidR="002F6A6D" w:rsidRDefault="002F6A6D" w:rsidP="002F6A6D">
      <w:pPr>
        <w:spacing w:after="0" w:line="240" w:lineRule="auto"/>
        <w:jc w:val="center"/>
      </w:pPr>
    </w:p>
    <w:p w14:paraId="6B0925EF" w14:textId="77777777" w:rsidR="002F6A6D" w:rsidRDefault="002F6A6D" w:rsidP="002F6A6D">
      <w:pPr>
        <w:spacing w:after="0" w:line="240" w:lineRule="auto"/>
        <w:jc w:val="center"/>
      </w:pPr>
    </w:p>
    <w:p w14:paraId="5BF08F72" w14:textId="1A11D3A6" w:rsidR="00AB5EAD" w:rsidRPr="00263158" w:rsidRDefault="00292D14" w:rsidP="00D6645F">
      <w:pPr>
        <w:spacing w:after="0" w:line="240" w:lineRule="auto"/>
        <w:jc w:val="center"/>
        <w:rPr>
          <w:b/>
          <w:bCs/>
          <w:sz w:val="32"/>
          <w:szCs w:val="32"/>
        </w:rPr>
      </w:pPr>
      <w:r>
        <w:rPr>
          <w:noProof/>
          <w:lang w:eastAsia="pt-BR"/>
        </w:rPr>
        <mc:AlternateContent>
          <mc:Choice Requires="wps">
            <w:drawing>
              <wp:anchor distT="0" distB="0" distL="114300" distR="114300" simplePos="0" relativeHeight="251672576" behindDoc="0" locked="0" layoutInCell="1" allowOverlap="1" wp14:anchorId="38F14306" wp14:editId="0DD59FB4">
                <wp:simplePos x="0" y="0"/>
                <wp:positionH relativeFrom="margin">
                  <wp:posOffset>0</wp:posOffset>
                </wp:positionH>
                <wp:positionV relativeFrom="paragraph">
                  <wp:posOffset>1454008</wp:posOffset>
                </wp:positionV>
                <wp:extent cx="9629775" cy="558165"/>
                <wp:effectExtent l="0" t="0" r="28575" b="13335"/>
                <wp:wrapNone/>
                <wp:docPr id="43" name="Retângulo: Cantos Arredondados 43"/>
                <wp:cNvGraphicFramePr/>
                <a:graphic xmlns:a="http://schemas.openxmlformats.org/drawingml/2006/main">
                  <a:graphicData uri="http://schemas.microsoft.com/office/word/2010/wordprocessingShape">
                    <wps:wsp>
                      <wps:cNvSpPr/>
                      <wps:spPr>
                        <a:xfrm>
                          <a:off x="0" y="0"/>
                          <a:ext cx="9629775" cy="55816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0437E81" w14:textId="77777777" w:rsidR="008C1884" w:rsidRPr="006600E4" w:rsidRDefault="008C1884" w:rsidP="00292D14">
                            <w:pPr>
                              <w:spacing w:after="0" w:line="240" w:lineRule="auto"/>
                              <w:jc w:val="center"/>
                              <w:rPr>
                                <w:b/>
                                <w:bCs/>
                                <w:szCs w:val="16"/>
                              </w:rPr>
                            </w:pPr>
                            <w:r w:rsidRPr="006600E4">
                              <w:rPr>
                                <w:b/>
                                <w:bCs/>
                                <w:szCs w:val="16"/>
                              </w:rPr>
                              <w:t>PREFEITURA MUNICIPAL DE PRAIA GRANDE</w:t>
                            </w:r>
                          </w:p>
                          <w:p w14:paraId="48590496" w14:textId="77777777" w:rsidR="008C1884" w:rsidRPr="006600E4" w:rsidRDefault="008C1884" w:rsidP="00292D14">
                            <w:pPr>
                              <w:spacing w:after="0" w:line="240" w:lineRule="auto"/>
                              <w:jc w:val="center"/>
                              <w:rPr>
                                <w:szCs w:val="16"/>
                              </w:rPr>
                            </w:pPr>
                            <w:r w:rsidRPr="006600E4">
                              <w:rPr>
                                <w:szCs w:val="16"/>
                              </w:rPr>
                              <w:t>AV. Presidente Kennedy, 9000 - Mirim - Praia Grande - SP - CEP. 11704-900 - Tel.: (13) 3496-2000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14306" id="Retângulo: Cantos Arredondados 43" o:spid="_x0000_s1035" style="position:absolute;left:0;text-align:left;margin-left:0;margin-top:114.5pt;width:758.25pt;height:43.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" fillcolor="white [3201]" strokecolor="#a5a5a5 [3206]" strokeweight="1pt">
                <v:stroke joinstyle="miter"/>
                <v:textbox>
                  <w:txbxContent>
                    <w:p w14:paraId="50437E81" w14:textId="77777777" w:rsidR="008C1884" w:rsidRPr="006600E4" w:rsidRDefault="008C1884" w:rsidP="00292D14">
                      <w:pPr>
                        <w:spacing w:after="0" w:line="240" w:lineRule="auto"/>
                        <w:jc w:val="center"/>
                        <w:rPr>
                          <w:b/>
                          <w:bCs/>
                          <w:szCs w:val="16"/>
                        </w:rPr>
                      </w:pPr>
                      <w:r w:rsidRPr="006600E4">
                        <w:rPr>
                          <w:b/>
                          <w:bCs/>
                          <w:szCs w:val="16"/>
                        </w:rPr>
                        <w:t>PREFEITURA MUNICIPAL DE PRAIA GRANDE</w:t>
                      </w:r>
                    </w:p>
                    <w:p w14:paraId="48590496" w14:textId="77777777" w:rsidR="008C1884" w:rsidRPr="006600E4" w:rsidRDefault="008C1884" w:rsidP="00292D14">
                      <w:pPr>
                        <w:spacing w:after="0" w:line="240" w:lineRule="auto"/>
                        <w:jc w:val="center"/>
                        <w:rPr>
                          <w:szCs w:val="16"/>
                        </w:rPr>
                      </w:pPr>
                      <w:r w:rsidRPr="006600E4">
                        <w:rPr>
                          <w:szCs w:val="16"/>
                        </w:rPr>
                        <w:t>AV. Presidente Kennedy, 9000 - Mirim - Praia Grande - SP - CEP. 11704-900 - Tel.: (13) 3496-2000</w:t>
                      </w:r>
                    </w:p>
                  </w:txbxContent>
                </v:textbox>
                <w10:wrap anchorx="margin"/>
              </v:roundrect>
            </w:pict>
          </mc:Fallback>
        </mc:AlternateContent>
      </w:r>
    </w:p>
    <w:sectPr w:rsidR="00AB5EAD" w:rsidRPr="00263158" w:rsidSect="001B48A0">
      <w:pgSz w:w="16838" w:h="11906" w:orient="landscape" w:code="9"/>
      <w:pgMar w:top="851" w:right="851" w:bottom="851" w:left="851" w:header="709" w:footer="312" w:gutter="0"/>
      <w:pgBorders w:offsetFrom="page">
        <w:top w:val="cornerTriangles" w:sz="10" w:space="24" w:color="auto"/>
        <w:left w:val="cornerTriangles" w:sz="10" w:space="24" w:color="auto"/>
        <w:bottom w:val="cornerTriangles" w:sz="10" w:space="24" w:color="auto"/>
        <w:right w:val="cornerTriangles" w:sz="10" w:space="24" w:color="auto"/>
      </w:pgBorders>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EB084" w14:textId="77777777" w:rsidR="00BD7505" w:rsidRDefault="00BD7505" w:rsidP="00304ED1">
      <w:pPr>
        <w:spacing w:after="0" w:line="240" w:lineRule="auto"/>
      </w:pPr>
      <w:r>
        <w:separator/>
      </w:r>
    </w:p>
  </w:endnote>
  <w:endnote w:type="continuationSeparator" w:id="0">
    <w:p w14:paraId="26654F01" w14:textId="77777777" w:rsidR="00BD7505" w:rsidRDefault="00BD7505" w:rsidP="00304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D9CB2" w14:textId="688A5581" w:rsidR="008C1884" w:rsidRDefault="008C1884" w:rsidP="002114DA">
    <w:pPr>
      <w:pStyle w:val="Rodap"/>
      <w:pBdr>
        <w:top w:val="single" w:sz="4" w:space="1" w:color="auto"/>
      </w:pBdr>
      <w:jc w:val="center"/>
    </w:pPr>
    <w:r>
      <w:t>OUVIDORIA MUNICIPAL - RELATÓRIO ANUAL - 2021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967015"/>
      <w:docPartObj>
        <w:docPartGallery w:val="Page Numbers (Bottom of Page)"/>
        <w:docPartUnique/>
      </w:docPartObj>
    </w:sdtPr>
    <w:sdtEndPr/>
    <w:sdtContent>
      <w:p w14:paraId="6991B99C" w14:textId="35399687" w:rsidR="008C1884" w:rsidRDefault="008C1884" w:rsidP="005F1C9B">
        <w:pPr>
          <w:pStyle w:val="Rodap"/>
          <w:jc w:val="right"/>
        </w:pPr>
        <w:r>
          <w:fldChar w:fldCharType="begin"/>
        </w:r>
        <w:r>
          <w:instrText>PAGE   \* MERGEFORMAT</w:instrText>
        </w:r>
        <w:r>
          <w:fldChar w:fldCharType="separate"/>
        </w:r>
        <w:r w:rsidR="00B213D7">
          <w:rPr>
            <w:noProof/>
          </w:rPr>
          <w:t>21</w:t>
        </w:r>
        <w:r>
          <w:fldChar w:fldCharType="end"/>
        </w:r>
      </w:p>
    </w:sdtContent>
  </w:sdt>
  <w:p w14:paraId="4259D891" w14:textId="1BFF8234" w:rsidR="008C1884" w:rsidRPr="00375C64" w:rsidRDefault="008C1884" w:rsidP="00375C64">
    <w:pPr>
      <w:pStyle w:val="Rodap"/>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D808F" w14:textId="7EE7047F" w:rsidR="008C1884" w:rsidRPr="002114DA" w:rsidRDefault="008C1884" w:rsidP="002114DA">
    <w:pPr>
      <w:pStyle w:val="Rodap"/>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592185"/>
      <w:docPartObj>
        <w:docPartGallery w:val="Page Numbers (Bottom of Page)"/>
        <w:docPartUnique/>
      </w:docPartObj>
    </w:sdtPr>
    <w:sdtEndPr/>
    <w:sdtContent>
      <w:p w14:paraId="1C2D6B48" w14:textId="7AF24CBA" w:rsidR="008C1884" w:rsidRDefault="008C1884" w:rsidP="005F1C9B">
        <w:pPr>
          <w:pStyle w:val="Rodap"/>
          <w:jc w:val="right"/>
        </w:pPr>
        <w:r>
          <w:fldChar w:fldCharType="begin"/>
        </w:r>
        <w:r>
          <w:instrText>PAGE   \* MERGEFORMAT</w:instrText>
        </w:r>
        <w:r>
          <w:fldChar w:fldCharType="separate"/>
        </w:r>
        <w:r w:rsidR="00B213D7">
          <w:rPr>
            <w:noProof/>
          </w:rPr>
          <w:t>11</w:t>
        </w:r>
        <w:r>
          <w:fldChar w:fldCharType="end"/>
        </w:r>
      </w:p>
    </w:sdtContent>
  </w:sdt>
  <w:p w14:paraId="0D5A1BE6" w14:textId="77777777" w:rsidR="008C1884" w:rsidRPr="00375C64" w:rsidRDefault="008C1884" w:rsidP="00375C64">
    <w:pPr>
      <w:pStyle w:val="Rodap"/>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1578152"/>
      <w:docPartObj>
        <w:docPartGallery w:val="Page Numbers (Bottom of Page)"/>
        <w:docPartUnique/>
      </w:docPartObj>
    </w:sdtPr>
    <w:sdtEndPr/>
    <w:sdtContent>
      <w:p w14:paraId="76F28A60" w14:textId="1F4A359E" w:rsidR="008C1884" w:rsidRDefault="008C1884" w:rsidP="0010431C">
        <w:pPr>
          <w:pStyle w:val="Rodap"/>
          <w:jc w:val="right"/>
        </w:pPr>
        <w:r>
          <w:fldChar w:fldCharType="begin"/>
        </w:r>
        <w:r>
          <w:instrText>PAGE   \* MERGEFORMAT</w:instrText>
        </w:r>
        <w:r>
          <w:fldChar w:fldCharType="separate"/>
        </w:r>
        <w:r w:rsidR="00B213D7">
          <w:rPr>
            <w:noProof/>
          </w:rPr>
          <w:t>39</w:t>
        </w:r>
        <w:r>
          <w:fldChar w:fldCharType="end"/>
        </w:r>
      </w:p>
    </w:sdtContent>
  </w:sdt>
  <w:p w14:paraId="63DA228B" w14:textId="77777777" w:rsidR="008C1884" w:rsidRDefault="008C1884">
    <w:pPr>
      <w:pStyle w:val="Rodap"/>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F69B5" w14:textId="60BF6E9D" w:rsidR="008C1884" w:rsidRDefault="008C1884" w:rsidP="0010431C">
    <w:pPr>
      <w:pStyle w:val="Rodap"/>
      <w:jc w:val="right"/>
    </w:pPr>
  </w:p>
  <w:p w14:paraId="784D6BEE" w14:textId="77777777" w:rsidR="008C1884" w:rsidRDefault="008C188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D0473" w14:textId="7AD1A846" w:rsidR="008C1884" w:rsidRDefault="008C1884">
    <w:pPr>
      <w:pStyle w:val="Rodap"/>
      <w:jc w:val="center"/>
    </w:pPr>
  </w:p>
  <w:p w14:paraId="0AFFFB6C" w14:textId="77777777" w:rsidR="008C1884" w:rsidRDefault="008C188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9AB91" w14:textId="77777777" w:rsidR="008C1884" w:rsidRDefault="008C1884">
    <w:pPr>
      <w:pStyle w:val="Rodap"/>
      <w:jc w:val="center"/>
    </w:pPr>
  </w:p>
  <w:p w14:paraId="6377DDC6" w14:textId="77777777" w:rsidR="008C1884" w:rsidRDefault="008C1884">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617850"/>
      <w:docPartObj>
        <w:docPartGallery w:val="Page Numbers (Bottom of Page)"/>
        <w:docPartUnique/>
      </w:docPartObj>
    </w:sdtPr>
    <w:sdtEndPr/>
    <w:sdtContent>
      <w:p w14:paraId="65E8A14C" w14:textId="54ECAC3B" w:rsidR="008C1884" w:rsidRDefault="008C1884" w:rsidP="00021CF8">
        <w:pPr>
          <w:pStyle w:val="Rodap"/>
          <w:jc w:val="right"/>
        </w:pPr>
        <w:r>
          <w:fldChar w:fldCharType="begin"/>
        </w:r>
        <w:r>
          <w:instrText>PAGE   \* MERGEFORMAT</w:instrText>
        </w:r>
        <w:r>
          <w:fldChar w:fldCharType="separate"/>
        </w:r>
        <w:r w:rsidR="00B213D7">
          <w:rPr>
            <w:noProof/>
          </w:rPr>
          <w:t>3</w:t>
        </w:r>
        <w:r>
          <w:fldChar w:fldCharType="end"/>
        </w:r>
      </w:p>
    </w:sdtContent>
  </w:sdt>
  <w:p w14:paraId="391BC3BE" w14:textId="1CB0C67C" w:rsidR="008C1884" w:rsidRPr="00375C64" w:rsidRDefault="008C1884" w:rsidP="00375C64">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9339442"/>
      <w:docPartObj>
        <w:docPartGallery w:val="Page Numbers (Bottom of Page)"/>
        <w:docPartUnique/>
      </w:docPartObj>
    </w:sdtPr>
    <w:sdtEndPr/>
    <w:sdtContent>
      <w:p w14:paraId="5165AFB5" w14:textId="660DD39C" w:rsidR="008C1884" w:rsidRDefault="008C1884" w:rsidP="00021CF8">
        <w:pPr>
          <w:pStyle w:val="Rodap"/>
          <w:jc w:val="right"/>
        </w:pPr>
        <w:r>
          <w:fldChar w:fldCharType="begin"/>
        </w:r>
        <w:r>
          <w:instrText>PAGE   \* MERGEFORMAT</w:instrText>
        </w:r>
        <w:r>
          <w:fldChar w:fldCharType="separate"/>
        </w:r>
        <w:r w:rsidR="00B213D7">
          <w:rPr>
            <w:noProof/>
          </w:rPr>
          <w:t>4</w:t>
        </w:r>
        <w:r>
          <w:fldChar w:fldCharType="end"/>
        </w:r>
      </w:p>
    </w:sdtContent>
  </w:sdt>
  <w:p w14:paraId="6140C7EB" w14:textId="77919E89" w:rsidR="008C1884" w:rsidRPr="00375C64" w:rsidRDefault="008C1884" w:rsidP="00375C64">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939576"/>
      <w:docPartObj>
        <w:docPartGallery w:val="Page Numbers (Bottom of Page)"/>
        <w:docPartUnique/>
      </w:docPartObj>
    </w:sdtPr>
    <w:sdtEndPr/>
    <w:sdtContent>
      <w:p w14:paraId="0338FDC4" w14:textId="1DAEEBEC" w:rsidR="008C1884" w:rsidRDefault="008C1884" w:rsidP="00021CF8">
        <w:pPr>
          <w:pStyle w:val="Rodap"/>
          <w:jc w:val="right"/>
        </w:pPr>
        <w:r>
          <w:fldChar w:fldCharType="begin"/>
        </w:r>
        <w:r>
          <w:instrText>PAGE   \* MERGEFORMAT</w:instrText>
        </w:r>
        <w:r>
          <w:fldChar w:fldCharType="separate"/>
        </w:r>
        <w:r w:rsidR="00B213D7">
          <w:rPr>
            <w:noProof/>
          </w:rPr>
          <w:t>5</w:t>
        </w:r>
        <w:r>
          <w:fldChar w:fldCharType="end"/>
        </w:r>
      </w:p>
    </w:sdtContent>
  </w:sdt>
  <w:p w14:paraId="119C568A" w14:textId="06503425" w:rsidR="008C1884" w:rsidRPr="00375C64" w:rsidRDefault="008C1884" w:rsidP="00375C64">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737449"/>
      <w:docPartObj>
        <w:docPartGallery w:val="Page Numbers (Bottom of Page)"/>
        <w:docPartUnique/>
      </w:docPartObj>
    </w:sdtPr>
    <w:sdtEndPr/>
    <w:sdtContent>
      <w:p w14:paraId="77D917F0" w14:textId="69840422" w:rsidR="008C1884" w:rsidRDefault="008C1884" w:rsidP="005F1C9B">
        <w:pPr>
          <w:pStyle w:val="Rodap"/>
          <w:jc w:val="right"/>
        </w:pPr>
        <w:r>
          <w:fldChar w:fldCharType="begin"/>
        </w:r>
        <w:r>
          <w:instrText>PAGE   \* MERGEFORMAT</w:instrText>
        </w:r>
        <w:r>
          <w:fldChar w:fldCharType="separate"/>
        </w:r>
        <w:r w:rsidR="00B213D7">
          <w:rPr>
            <w:noProof/>
          </w:rPr>
          <w:t>6</w:t>
        </w:r>
        <w:r>
          <w:fldChar w:fldCharType="end"/>
        </w:r>
      </w:p>
    </w:sdtContent>
  </w:sdt>
  <w:p w14:paraId="40A38B13" w14:textId="2C9E5118" w:rsidR="008C1884" w:rsidRPr="00375C64" w:rsidRDefault="008C1884" w:rsidP="00375C64">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5778115"/>
      <w:docPartObj>
        <w:docPartGallery w:val="Page Numbers (Bottom of Page)"/>
        <w:docPartUnique/>
      </w:docPartObj>
    </w:sdtPr>
    <w:sdtEndPr/>
    <w:sdtContent>
      <w:p w14:paraId="02D14330" w14:textId="41EA60D6" w:rsidR="008C1884" w:rsidRDefault="008C1884" w:rsidP="005F1C9B">
        <w:pPr>
          <w:pStyle w:val="Rodap"/>
          <w:jc w:val="right"/>
        </w:pPr>
        <w:r>
          <w:fldChar w:fldCharType="begin"/>
        </w:r>
        <w:r>
          <w:instrText>PAGE   \* MERGEFORMAT</w:instrText>
        </w:r>
        <w:r>
          <w:fldChar w:fldCharType="separate"/>
        </w:r>
        <w:r w:rsidR="00B213D7">
          <w:rPr>
            <w:noProof/>
          </w:rPr>
          <w:t>8</w:t>
        </w:r>
        <w:r>
          <w:fldChar w:fldCharType="end"/>
        </w:r>
      </w:p>
    </w:sdtContent>
  </w:sdt>
  <w:p w14:paraId="18674870" w14:textId="1E33C352" w:rsidR="008C1884" w:rsidRPr="00375C64" w:rsidRDefault="008C1884" w:rsidP="00375C64">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949630"/>
      <w:docPartObj>
        <w:docPartGallery w:val="Page Numbers (Bottom of Page)"/>
        <w:docPartUnique/>
      </w:docPartObj>
    </w:sdtPr>
    <w:sdtEndPr/>
    <w:sdtContent>
      <w:p w14:paraId="4299E108" w14:textId="041BCC58" w:rsidR="008C1884" w:rsidRDefault="008C1884" w:rsidP="005F1C9B">
        <w:pPr>
          <w:pStyle w:val="Rodap"/>
          <w:jc w:val="right"/>
        </w:pPr>
        <w:r>
          <w:fldChar w:fldCharType="begin"/>
        </w:r>
        <w:r>
          <w:instrText>PAGE   \* MERGEFORMAT</w:instrText>
        </w:r>
        <w:r>
          <w:fldChar w:fldCharType="separate"/>
        </w:r>
        <w:r w:rsidR="00B213D7">
          <w:rPr>
            <w:noProof/>
          </w:rPr>
          <w:t>9</w:t>
        </w:r>
        <w:r>
          <w:fldChar w:fldCharType="end"/>
        </w:r>
      </w:p>
    </w:sdtContent>
  </w:sdt>
  <w:p w14:paraId="76A143D0" w14:textId="0D1762C0" w:rsidR="008C1884" w:rsidRPr="00375C64" w:rsidRDefault="008C1884" w:rsidP="00375C6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BEC76" w14:textId="77777777" w:rsidR="00BD7505" w:rsidRDefault="00BD7505" w:rsidP="00304ED1">
      <w:pPr>
        <w:spacing w:after="0" w:line="240" w:lineRule="auto"/>
      </w:pPr>
      <w:r>
        <w:separator/>
      </w:r>
    </w:p>
  </w:footnote>
  <w:footnote w:type="continuationSeparator" w:id="0">
    <w:p w14:paraId="6055D504" w14:textId="77777777" w:rsidR="00BD7505" w:rsidRDefault="00BD7505" w:rsidP="00304ED1">
      <w:pPr>
        <w:spacing w:after="0" w:line="240" w:lineRule="auto"/>
      </w:pPr>
      <w:r>
        <w:continuationSeparator/>
      </w:r>
    </w:p>
  </w:footnote>
  <w:footnote w:id="1">
    <w:p w14:paraId="0F790732" w14:textId="77777777" w:rsidR="0027769D" w:rsidRDefault="0027769D" w:rsidP="0027769D">
      <w:pPr>
        <w:pStyle w:val="Textodenotaderodap"/>
      </w:pPr>
      <w:r>
        <w:rPr>
          <w:rStyle w:val="Refdenotaderodap"/>
        </w:rPr>
        <w:footnoteRef/>
      </w:r>
      <w:r>
        <w:t xml:space="preserve"> Acesso pelo site no link: </w:t>
      </w:r>
      <w:hyperlink r:id="rId1" w:history="1">
        <w:r w:rsidRPr="00CA2093">
          <w:rPr>
            <w:rStyle w:val="Hyperlink"/>
          </w:rPr>
          <w:t>https://www.praiagrande.sp.gov.br/cartaservicos/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3EC2C" w14:textId="44F91DB8" w:rsidR="008C1884" w:rsidRDefault="008C1884">
    <w:pPr>
      <w:pStyle w:val="Cabealho"/>
    </w:pPr>
    <w:r>
      <w:rPr>
        <w:noProof/>
        <w:lang w:eastAsia="pt-BR"/>
      </w:rPr>
      <mc:AlternateContent>
        <mc:Choice Requires="wps">
          <w:drawing>
            <wp:anchor distT="0" distB="0" distL="114300" distR="114300" simplePos="0" relativeHeight="251669504" behindDoc="0" locked="0" layoutInCell="1" allowOverlap="1" wp14:anchorId="23F5F96E" wp14:editId="2B64F8E4">
              <wp:simplePos x="0" y="0"/>
              <wp:positionH relativeFrom="margin">
                <wp:posOffset>0</wp:posOffset>
              </wp:positionH>
              <wp:positionV relativeFrom="paragraph">
                <wp:posOffset>-159661</wp:posOffset>
              </wp:positionV>
              <wp:extent cx="9592574" cy="285115"/>
              <wp:effectExtent l="0" t="0" r="27940" b="19685"/>
              <wp:wrapNone/>
              <wp:docPr id="36" name="Retângulo: Cantos Arredondados 36"/>
              <wp:cNvGraphicFramePr/>
              <a:graphic xmlns:a="http://schemas.openxmlformats.org/drawingml/2006/main">
                <a:graphicData uri="http://schemas.microsoft.com/office/word/2010/wordprocessingShape">
                  <wps:wsp>
                    <wps:cNvSpPr/>
                    <wps:spPr>
                      <a:xfrm>
                        <a:off x="0" y="0"/>
                        <a:ext cx="9592574" cy="28511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883D7C4" w14:textId="77777777" w:rsidR="008C1884" w:rsidRPr="0095279F" w:rsidRDefault="008C1884" w:rsidP="009505A3">
                          <w:pPr>
                            <w:spacing w:after="0" w:line="240" w:lineRule="auto"/>
                            <w:jc w:val="center"/>
                            <w:rPr>
                              <w:b/>
                              <w:bCs/>
                              <w:sz w:val="24"/>
                            </w:rPr>
                          </w:pPr>
                          <w:r>
                            <w:rPr>
                              <w:b/>
                              <w:bCs/>
                              <w:sz w:val="24"/>
                            </w:rPr>
                            <w:t>ÍNDICE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5F96E" id="Retângulo: Cantos Arredondados 36" o:spid="_x0000_s1036" style="position:absolute;margin-left:0;margin-top:-12.55pt;width:755.3pt;height:22.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" fillcolor="#c3c3c3 [2166]" strokecolor="#a5a5a5 [3206]" strokeweight=".5pt">
              <v:fill color2="#b6b6b6 [2614]" rotate="t" colors="0 #d2d2d2;.5 #c8c8c8;1 silver" focus="100%" type="gradient">
                <o:fill v:ext="view" type="gradientUnscaled"/>
              </v:fill>
              <v:stroke joinstyle="miter"/>
              <v:textbox>
                <w:txbxContent>
                  <w:p w14:paraId="0883D7C4" w14:textId="77777777" w:rsidR="008C1884" w:rsidRPr="0095279F" w:rsidRDefault="008C1884" w:rsidP="009505A3">
                    <w:pPr>
                      <w:spacing w:after="0" w:line="240" w:lineRule="auto"/>
                      <w:jc w:val="center"/>
                      <w:rPr>
                        <w:b/>
                        <w:bCs/>
                        <w:sz w:val="24"/>
                      </w:rPr>
                    </w:pPr>
                    <w:r>
                      <w:rPr>
                        <w:b/>
                        <w:bCs/>
                        <w:sz w:val="24"/>
                      </w:rPr>
                      <w:t>ÍNDICE</w:t>
                    </w:r>
                  </w:p>
                </w:txbxContent>
              </v:textbox>
              <w10:wrap anchorx="margin"/>
            </v:round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6A4E6" w14:textId="77777777" w:rsidR="008C1884" w:rsidRDefault="008C1884">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4EAE7" w14:textId="77777777" w:rsidR="008C1884" w:rsidRDefault="008C1884">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18BDD" w14:textId="77777777" w:rsidR="008C1884" w:rsidRDefault="008C188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184FC" w14:textId="2B228501" w:rsidR="008C1884" w:rsidRDefault="008C1884">
    <w:pPr>
      <w:pStyle w:val="Cabealho"/>
    </w:pPr>
    <w:r>
      <w:rPr>
        <w:noProof/>
        <w:lang w:eastAsia="pt-BR"/>
      </w:rPr>
      <mc:AlternateContent>
        <mc:Choice Requires="wps">
          <w:drawing>
            <wp:anchor distT="0" distB="0" distL="114300" distR="114300" simplePos="0" relativeHeight="251659264" behindDoc="0" locked="0" layoutInCell="1" allowOverlap="1" wp14:anchorId="6655352D" wp14:editId="216BBEF9">
              <wp:simplePos x="0" y="0"/>
              <wp:positionH relativeFrom="margin">
                <wp:posOffset>3080</wp:posOffset>
              </wp:positionH>
              <wp:positionV relativeFrom="paragraph">
                <wp:posOffset>-131038</wp:posOffset>
              </wp:positionV>
              <wp:extent cx="9592574" cy="285115"/>
              <wp:effectExtent l="0" t="0" r="27940" b="19685"/>
              <wp:wrapNone/>
              <wp:docPr id="45" name="Retângulo: Cantos Arredondados 45"/>
              <wp:cNvGraphicFramePr/>
              <a:graphic xmlns:a="http://schemas.openxmlformats.org/drawingml/2006/main">
                <a:graphicData uri="http://schemas.microsoft.com/office/word/2010/wordprocessingShape">
                  <wps:wsp>
                    <wps:cNvSpPr/>
                    <wps:spPr>
                      <a:xfrm>
                        <a:off x="0" y="0"/>
                        <a:ext cx="9592574" cy="28511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0FFA9D1" w14:textId="77777777" w:rsidR="008C1884" w:rsidRPr="0095279F" w:rsidRDefault="008C1884" w:rsidP="000F2942">
                          <w:pPr>
                            <w:spacing w:after="0" w:line="240" w:lineRule="auto"/>
                            <w:jc w:val="center"/>
                            <w:rPr>
                              <w:b/>
                              <w:bCs/>
                              <w:sz w:val="24"/>
                            </w:rPr>
                          </w:pPr>
                          <w:r w:rsidRPr="0095279F">
                            <w:rPr>
                              <w:b/>
                              <w:bCs/>
                              <w:sz w:val="24"/>
                            </w:rPr>
                            <w:t>APRESENTAÇÃO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5352D" id="Retângulo: Cantos Arredondados 45" o:spid="_x0000_s1037" style="position:absolute;margin-left:.25pt;margin-top:-10.3pt;width:755.3pt;height:2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" fillcolor="#c3c3c3 [2166]" strokecolor="#a5a5a5 [3206]" strokeweight=".5pt">
              <v:fill color2="#b6b6b6 [2614]" rotate="t" colors="0 #d2d2d2;.5 #c8c8c8;1 silver" focus="100%" type="gradient">
                <o:fill v:ext="view" type="gradientUnscaled"/>
              </v:fill>
              <v:stroke joinstyle="miter"/>
              <v:textbox>
                <w:txbxContent>
                  <w:p w14:paraId="40FFA9D1" w14:textId="77777777" w:rsidR="008C1884" w:rsidRPr="0095279F" w:rsidRDefault="008C1884" w:rsidP="000F2942">
                    <w:pPr>
                      <w:spacing w:after="0" w:line="240" w:lineRule="auto"/>
                      <w:jc w:val="center"/>
                      <w:rPr>
                        <w:b/>
                        <w:bCs/>
                        <w:sz w:val="24"/>
                      </w:rPr>
                    </w:pPr>
                    <w:r w:rsidRPr="0095279F">
                      <w:rPr>
                        <w:b/>
                        <w:bCs/>
                        <w:sz w:val="24"/>
                      </w:rPr>
                      <w:t>APRESENTAÇÃO</w:t>
                    </w:r>
                  </w:p>
                </w:txbxContent>
              </v:textbox>
              <w10:wrap anchorx="margin"/>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17746" w14:textId="77777777" w:rsidR="008C1884" w:rsidRDefault="008C1884">
    <w:pPr>
      <w:pStyle w:val="Cabealho"/>
    </w:pPr>
    <w:r>
      <w:rPr>
        <w:noProof/>
        <w:lang w:eastAsia="pt-BR"/>
      </w:rPr>
      <mc:AlternateContent>
        <mc:Choice Requires="wps">
          <w:drawing>
            <wp:anchor distT="0" distB="0" distL="114300" distR="114300" simplePos="0" relativeHeight="251663360" behindDoc="0" locked="0" layoutInCell="1" allowOverlap="1" wp14:anchorId="13197247" wp14:editId="5241C9F6">
              <wp:simplePos x="0" y="0"/>
              <wp:positionH relativeFrom="margin">
                <wp:posOffset>-43132</wp:posOffset>
              </wp:positionH>
              <wp:positionV relativeFrom="paragraph">
                <wp:posOffset>-138658</wp:posOffset>
              </wp:positionV>
              <wp:extent cx="9592574" cy="285115"/>
              <wp:effectExtent l="0" t="0" r="27940" b="19685"/>
              <wp:wrapNone/>
              <wp:docPr id="19" name="Retângulo: Cantos Arredondados 19"/>
              <wp:cNvGraphicFramePr/>
              <a:graphic xmlns:a="http://schemas.openxmlformats.org/drawingml/2006/main">
                <a:graphicData uri="http://schemas.microsoft.com/office/word/2010/wordprocessingShape">
                  <wps:wsp>
                    <wps:cNvSpPr/>
                    <wps:spPr>
                      <a:xfrm>
                        <a:off x="0" y="0"/>
                        <a:ext cx="9592574" cy="28511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0C9355F" w14:textId="3689D9F0" w:rsidR="008C1884" w:rsidRPr="0095279F" w:rsidRDefault="008C1884" w:rsidP="00EF38E8">
                          <w:pPr>
                            <w:spacing w:after="0" w:line="240" w:lineRule="auto"/>
                            <w:jc w:val="center"/>
                            <w:rPr>
                              <w:b/>
                              <w:bCs/>
                              <w:sz w:val="24"/>
                            </w:rPr>
                          </w:pPr>
                          <w:r>
                            <w:rPr>
                              <w:b/>
                              <w:bCs/>
                              <w:sz w:val="24"/>
                            </w:rPr>
                            <w:t>EXPEDIENTE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97247" id="Retângulo: Cantos Arredondados 19" o:spid="_x0000_s1038" style="position:absolute;margin-left:-3.4pt;margin-top:-10.9pt;width:755.3pt;height:22.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" fillcolor="#c3c3c3 [2166]" strokecolor="#a5a5a5 [3206]" strokeweight=".5pt">
              <v:fill color2="#b6b6b6 [2614]" rotate="t" colors="0 #d2d2d2;.5 #c8c8c8;1 silver" focus="100%" type="gradient">
                <o:fill v:ext="view" type="gradientUnscaled"/>
              </v:fill>
              <v:stroke joinstyle="miter"/>
              <v:textbox>
                <w:txbxContent>
                  <w:p w14:paraId="60C9355F" w14:textId="3689D9F0" w:rsidR="008C1884" w:rsidRPr="0095279F" w:rsidRDefault="008C1884" w:rsidP="00EF38E8">
                    <w:pPr>
                      <w:spacing w:after="0" w:line="240" w:lineRule="auto"/>
                      <w:jc w:val="center"/>
                      <w:rPr>
                        <w:b/>
                        <w:bCs/>
                        <w:sz w:val="24"/>
                      </w:rPr>
                    </w:pPr>
                    <w:r>
                      <w:rPr>
                        <w:b/>
                        <w:bCs/>
                        <w:sz w:val="24"/>
                      </w:rPr>
                      <w:t>EXPEDIENTE</w:t>
                    </w:r>
                  </w:p>
                </w:txbxContent>
              </v:textbox>
              <w10:wrap anchorx="margin"/>
            </v:round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F010D" w14:textId="47CC20D9" w:rsidR="008C1884" w:rsidRDefault="008C1884">
    <w:pPr>
      <w:pStyle w:val="Cabealho"/>
    </w:pPr>
    <w:r>
      <w:rPr>
        <w:noProof/>
        <w:lang w:eastAsia="pt-BR"/>
      </w:rPr>
      <mc:AlternateContent>
        <mc:Choice Requires="wps">
          <w:drawing>
            <wp:anchor distT="0" distB="0" distL="114300" distR="114300" simplePos="0" relativeHeight="251665408" behindDoc="0" locked="0" layoutInCell="1" allowOverlap="1" wp14:anchorId="7D150676" wp14:editId="3BEB4F3E">
              <wp:simplePos x="0" y="0"/>
              <wp:positionH relativeFrom="margin">
                <wp:posOffset>0</wp:posOffset>
              </wp:positionH>
              <wp:positionV relativeFrom="paragraph">
                <wp:posOffset>-141918</wp:posOffset>
              </wp:positionV>
              <wp:extent cx="9592574" cy="285115"/>
              <wp:effectExtent l="0" t="0" r="27940" b="19685"/>
              <wp:wrapNone/>
              <wp:docPr id="35" name="Retângulo: Cantos Arredondados 35"/>
              <wp:cNvGraphicFramePr/>
              <a:graphic xmlns:a="http://schemas.openxmlformats.org/drawingml/2006/main">
                <a:graphicData uri="http://schemas.microsoft.com/office/word/2010/wordprocessingShape">
                  <wps:wsp>
                    <wps:cNvSpPr/>
                    <wps:spPr>
                      <a:xfrm>
                        <a:off x="0" y="0"/>
                        <a:ext cx="9592574" cy="28511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40325C0" w14:textId="2B600C29" w:rsidR="008C1884" w:rsidRPr="0095279F" w:rsidRDefault="008C1884" w:rsidP="001159E5">
                          <w:pPr>
                            <w:spacing w:after="0" w:line="240" w:lineRule="auto"/>
                            <w:jc w:val="center"/>
                            <w:rPr>
                              <w:b/>
                              <w:bCs/>
                              <w:sz w:val="24"/>
                            </w:rPr>
                          </w:pPr>
                          <w:r>
                            <w:rPr>
                              <w:b/>
                              <w:bCs/>
                              <w:sz w:val="24"/>
                            </w:rPr>
                            <w:t>GLOSSÁRIO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50676" id="Retângulo: Cantos Arredondados 35" o:spid="_x0000_s1039" style="position:absolute;margin-left:0;margin-top:-11.15pt;width:755.3pt;height:22.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" fillcolor="#c3c3c3 [2166]" strokecolor="#a5a5a5 [3206]" strokeweight=".5pt">
              <v:fill color2="#b6b6b6 [2614]" rotate="t" colors="0 #d2d2d2;.5 #c8c8c8;1 silver" focus="100%" type="gradient">
                <o:fill v:ext="view" type="gradientUnscaled"/>
              </v:fill>
              <v:stroke joinstyle="miter"/>
              <v:textbox>
                <w:txbxContent>
                  <w:p w14:paraId="440325C0" w14:textId="2B600C29" w:rsidR="008C1884" w:rsidRPr="0095279F" w:rsidRDefault="008C1884" w:rsidP="001159E5">
                    <w:pPr>
                      <w:spacing w:after="0" w:line="240" w:lineRule="auto"/>
                      <w:jc w:val="center"/>
                      <w:rPr>
                        <w:b/>
                        <w:bCs/>
                        <w:sz w:val="24"/>
                      </w:rPr>
                    </w:pPr>
                    <w:r>
                      <w:rPr>
                        <w:b/>
                        <w:bCs/>
                        <w:sz w:val="24"/>
                      </w:rPr>
                      <w:t>GLOSSÁRIO</w:t>
                    </w:r>
                  </w:p>
                </w:txbxContent>
              </v:textbox>
              <w10:wrap anchorx="margin"/>
            </v:round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51A93" w14:textId="77777777" w:rsidR="008C1884" w:rsidRDefault="008C1884">
    <w:pPr>
      <w:pStyle w:val="Cabealho"/>
    </w:pPr>
    <w:r>
      <w:rPr>
        <w:noProof/>
        <w:lang w:eastAsia="pt-BR"/>
      </w:rPr>
      <mc:AlternateContent>
        <mc:Choice Requires="wps">
          <w:drawing>
            <wp:anchor distT="0" distB="0" distL="114300" distR="114300" simplePos="0" relativeHeight="251667456" behindDoc="0" locked="0" layoutInCell="1" allowOverlap="1" wp14:anchorId="16D9483B" wp14:editId="28B4B635">
              <wp:simplePos x="0" y="0"/>
              <wp:positionH relativeFrom="margin">
                <wp:posOffset>0</wp:posOffset>
              </wp:positionH>
              <wp:positionV relativeFrom="paragraph">
                <wp:posOffset>-141918</wp:posOffset>
              </wp:positionV>
              <wp:extent cx="9592574" cy="285115"/>
              <wp:effectExtent l="0" t="0" r="27940" b="19685"/>
              <wp:wrapNone/>
              <wp:docPr id="46" name="Retângulo: Cantos Arredondados 46"/>
              <wp:cNvGraphicFramePr/>
              <a:graphic xmlns:a="http://schemas.openxmlformats.org/drawingml/2006/main">
                <a:graphicData uri="http://schemas.microsoft.com/office/word/2010/wordprocessingShape">
                  <wps:wsp>
                    <wps:cNvSpPr/>
                    <wps:spPr>
                      <a:xfrm>
                        <a:off x="0" y="0"/>
                        <a:ext cx="9592574" cy="28511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A7A7C74" w14:textId="1B6D6CFA" w:rsidR="008C1884" w:rsidRPr="0095279F" w:rsidRDefault="008C1884" w:rsidP="001159E5">
                          <w:pPr>
                            <w:spacing w:after="0" w:line="240" w:lineRule="auto"/>
                            <w:jc w:val="center"/>
                            <w:rPr>
                              <w:b/>
                              <w:bCs/>
                              <w:sz w:val="24"/>
                            </w:rPr>
                          </w:pPr>
                          <w:r>
                            <w:rPr>
                              <w:b/>
                              <w:bCs/>
                              <w:sz w:val="24"/>
                            </w:rPr>
                            <w:t>RELATÓRIO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9483B" id="Retângulo: Cantos Arredondados 46" o:spid="_x0000_s1040" style="position:absolute;margin-left:0;margin-top:-11.15pt;width:755.3pt;height:22.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" fillcolor="#c3c3c3 [2166]" strokecolor="#a5a5a5 [3206]" strokeweight=".5pt">
              <v:fill color2="#b6b6b6 [2614]" rotate="t" colors="0 #d2d2d2;.5 #c8c8c8;1 silver" focus="100%" type="gradient">
                <o:fill v:ext="view" type="gradientUnscaled"/>
              </v:fill>
              <v:stroke joinstyle="miter"/>
              <v:textbox>
                <w:txbxContent>
                  <w:p w14:paraId="0A7A7C74" w14:textId="1B6D6CFA" w:rsidR="008C1884" w:rsidRPr="0095279F" w:rsidRDefault="008C1884" w:rsidP="001159E5">
                    <w:pPr>
                      <w:spacing w:after="0" w:line="240" w:lineRule="auto"/>
                      <w:jc w:val="center"/>
                      <w:rPr>
                        <w:b/>
                        <w:bCs/>
                        <w:sz w:val="24"/>
                      </w:rPr>
                    </w:pPr>
                    <w:r>
                      <w:rPr>
                        <w:b/>
                        <w:bCs/>
                        <w:sz w:val="24"/>
                      </w:rPr>
                      <w:t>RELATÓRIO</w:t>
                    </w:r>
                  </w:p>
                </w:txbxContent>
              </v:textbox>
              <w10:wrap anchorx="margin"/>
            </v:round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72672" w14:textId="77777777" w:rsidR="008C1884" w:rsidRDefault="008C1884">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EB278" w14:textId="42958126" w:rsidR="008C1884" w:rsidRDefault="008C1884">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6A6A1" w14:textId="77777777" w:rsidR="008C1884" w:rsidRDefault="008C1884">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24D95" w14:textId="77777777" w:rsidR="008C1884" w:rsidRDefault="008C188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0B1"/>
    <w:rsid w:val="00004BC6"/>
    <w:rsid w:val="00021CF8"/>
    <w:rsid w:val="00025457"/>
    <w:rsid w:val="00044FF3"/>
    <w:rsid w:val="0006466E"/>
    <w:rsid w:val="00070363"/>
    <w:rsid w:val="00076CF1"/>
    <w:rsid w:val="000864EB"/>
    <w:rsid w:val="00087475"/>
    <w:rsid w:val="0008765D"/>
    <w:rsid w:val="000B39DF"/>
    <w:rsid w:val="000B56AF"/>
    <w:rsid w:val="000D3C06"/>
    <w:rsid w:val="000F05AF"/>
    <w:rsid w:val="000F2942"/>
    <w:rsid w:val="0010146F"/>
    <w:rsid w:val="0010431C"/>
    <w:rsid w:val="001157CA"/>
    <w:rsid w:val="001159E5"/>
    <w:rsid w:val="001218C3"/>
    <w:rsid w:val="0014203B"/>
    <w:rsid w:val="00146842"/>
    <w:rsid w:val="00164869"/>
    <w:rsid w:val="00176D27"/>
    <w:rsid w:val="00196416"/>
    <w:rsid w:val="001B11A6"/>
    <w:rsid w:val="001B209A"/>
    <w:rsid w:val="001B2FFE"/>
    <w:rsid w:val="001B48A0"/>
    <w:rsid w:val="001D736B"/>
    <w:rsid w:val="001E0D9B"/>
    <w:rsid w:val="001F20B1"/>
    <w:rsid w:val="001F4855"/>
    <w:rsid w:val="001F6BA5"/>
    <w:rsid w:val="00210313"/>
    <w:rsid w:val="002114DA"/>
    <w:rsid w:val="00214030"/>
    <w:rsid w:val="002152BB"/>
    <w:rsid w:val="0022532C"/>
    <w:rsid w:val="00231386"/>
    <w:rsid w:val="002319F0"/>
    <w:rsid w:val="002375A3"/>
    <w:rsid w:val="00252027"/>
    <w:rsid w:val="0025518D"/>
    <w:rsid w:val="00263158"/>
    <w:rsid w:val="00267FAB"/>
    <w:rsid w:val="002713A3"/>
    <w:rsid w:val="00275BE2"/>
    <w:rsid w:val="0027769D"/>
    <w:rsid w:val="002802BE"/>
    <w:rsid w:val="0028059A"/>
    <w:rsid w:val="00282169"/>
    <w:rsid w:val="00284BB1"/>
    <w:rsid w:val="002863CE"/>
    <w:rsid w:val="00291898"/>
    <w:rsid w:val="00292D14"/>
    <w:rsid w:val="002A3395"/>
    <w:rsid w:val="002A33CD"/>
    <w:rsid w:val="002A5B9C"/>
    <w:rsid w:val="002A5F28"/>
    <w:rsid w:val="002B58ED"/>
    <w:rsid w:val="002C1B06"/>
    <w:rsid w:val="002D5486"/>
    <w:rsid w:val="002E57A9"/>
    <w:rsid w:val="002F6A6D"/>
    <w:rsid w:val="0030068A"/>
    <w:rsid w:val="003043E8"/>
    <w:rsid w:val="00304ED1"/>
    <w:rsid w:val="003109F7"/>
    <w:rsid w:val="00313F7A"/>
    <w:rsid w:val="00320390"/>
    <w:rsid w:val="00321205"/>
    <w:rsid w:val="00323148"/>
    <w:rsid w:val="00332574"/>
    <w:rsid w:val="00335D24"/>
    <w:rsid w:val="00344EF2"/>
    <w:rsid w:val="00346EDF"/>
    <w:rsid w:val="00362F29"/>
    <w:rsid w:val="00370110"/>
    <w:rsid w:val="00374571"/>
    <w:rsid w:val="00375C64"/>
    <w:rsid w:val="0037719D"/>
    <w:rsid w:val="00385BC9"/>
    <w:rsid w:val="0038625E"/>
    <w:rsid w:val="003979E4"/>
    <w:rsid w:val="003A2C17"/>
    <w:rsid w:val="003C3CE5"/>
    <w:rsid w:val="003C6B6F"/>
    <w:rsid w:val="003E1B86"/>
    <w:rsid w:val="00404B53"/>
    <w:rsid w:val="0040788B"/>
    <w:rsid w:val="004146ED"/>
    <w:rsid w:val="00422E5D"/>
    <w:rsid w:val="00426E7B"/>
    <w:rsid w:val="0044454D"/>
    <w:rsid w:val="0046116D"/>
    <w:rsid w:val="00467D69"/>
    <w:rsid w:val="00477467"/>
    <w:rsid w:val="00482C0F"/>
    <w:rsid w:val="00496F07"/>
    <w:rsid w:val="004A545D"/>
    <w:rsid w:val="004A672B"/>
    <w:rsid w:val="004D1787"/>
    <w:rsid w:val="004F06B3"/>
    <w:rsid w:val="004F20E4"/>
    <w:rsid w:val="005222FF"/>
    <w:rsid w:val="005479AD"/>
    <w:rsid w:val="00557899"/>
    <w:rsid w:val="005922EB"/>
    <w:rsid w:val="005A5FBB"/>
    <w:rsid w:val="005B55AC"/>
    <w:rsid w:val="005C408A"/>
    <w:rsid w:val="005D6D13"/>
    <w:rsid w:val="005E210A"/>
    <w:rsid w:val="005E3F39"/>
    <w:rsid w:val="005F1C9B"/>
    <w:rsid w:val="005F316B"/>
    <w:rsid w:val="006028A2"/>
    <w:rsid w:val="006133D6"/>
    <w:rsid w:val="00624EC7"/>
    <w:rsid w:val="00624EE3"/>
    <w:rsid w:val="00634A4F"/>
    <w:rsid w:val="0064085A"/>
    <w:rsid w:val="006445F5"/>
    <w:rsid w:val="00647DEE"/>
    <w:rsid w:val="00650A2A"/>
    <w:rsid w:val="00655DC0"/>
    <w:rsid w:val="00681B11"/>
    <w:rsid w:val="00683B6F"/>
    <w:rsid w:val="00686BA4"/>
    <w:rsid w:val="006917DC"/>
    <w:rsid w:val="00694DB6"/>
    <w:rsid w:val="006A1598"/>
    <w:rsid w:val="006B02A4"/>
    <w:rsid w:val="006B6BA4"/>
    <w:rsid w:val="006C3134"/>
    <w:rsid w:val="006E6B0E"/>
    <w:rsid w:val="006F37CD"/>
    <w:rsid w:val="00700F24"/>
    <w:rsid w:val="007016E2"/>
    <w:rsid w:val="00712326"/>
    <w:rsid w:val="00712723"/>
    <w:rsid w:val="007208B4"/>
    <w:rsid w:val="00721512"/>
    <w:rsid w:val="00725FA9"/>
    <w:rsid w:val="00760A38"/>
    <w:rsid w:val="00785434"/>
    <w:rsid w:val="007A3500"/>
    <w:rsid w:val="007A7462"/>
    <w:rsid w:val="007C6167"/>
    <w:rsid w:val="007F24FA"/>
    <w:rsid w:val="007F6FC3"/>
    <w:rsid w:val="00813A59"/>
    <w:rsid w:val="00816969"/>
    <w:rsid w:val="008225BD"/>
    <w:rsid w:val="00824833"/>
    <w:rsid w:val="00824A5A"/>
    <w:rsid w:val="00833744"/>
    <w:rsid w:val="008456D1"/>
    <w:rsid w:val="00851482"/>
    <w:rsid w:val="00852CC1"/>
    <w:rsid w:val="00864037"/>
    <w:rsid w:val="00864227"/>
    <w:rsid w:val="008730DC"/>
    <w:rsid w:val="00897FAD"/>
    <w:rsid w:val="008A1C99"/>
    <w:rsid w:val="008A2638"/>
    <w:rsid w:val="008B479F"/>
    <w:rsid w:val="008B62F2"/>
    <w:rsid w:val="008B7623"/>
    <w:rsid w:val="008C162F"/>
    <w:rsid w:val="008C1884"/>
    <w:rsid w:val="008D1833"/>
    <w:rsid w:val="008D7C76"/>
    <w:rsid w:val="008E34CF"/>
    <w:rsid w:val="008E373F"/>
    <w:rsid w:val="009112AF"/>
    <w:rsid w:val="00914EE4"/>
    <w:rsid w:val="00917B60"/>
    <w:rsid w:val="00917DD7"/>
    <w:rsid w:val="00936C2F"/>
    <w:rsid w:val="00937BD7"/>
    <w:rsid w:val="009505A3"/>
    <w:rsid w:val="0096227D"/>
    <w:rsid w:val="009759E7"/>
    <w:rsid w:val="0097683F"/>
    <w:rsid w:val="0098223D"/>
    <w:rsid w:val="00984261"/>
    <w:rsid w:val="00990BFE"/>
    <w:rsid w:val="00992842"/>
    <w:rsid w:val="00993CAF"/>
    <w:rsid w:val="009B10C3"/>
    <w:rsid w:val="009B1E5F"/>
    <w:rsid w:val="009B2207"/>
    <w:rsid w:val="009C070F"/>
    <w:rsid w:val="009C6202"/>
    <w:rsid w:val="009D1F84"/>
    <w:rsid w:val="009D6880"/>
    <w:rsid w:val="009E4944"/>
    <w:rsid w:val="009E5F41"/>
    <w:rsid w:val="009F5B4A"/>
    <w:rsid w:val="00A02C51"/>
    <w:rsid w:val="00A053DC"/>
    <w:rsid w:val="00A13FFF"/>
    <w:rsid w:val="00A15CB1"/>
    <w:rsid w:val="00A17B83"/>
    <w:rsid w:val="00A24758"/>
    <w:rsid w:val="00A30EB5"/>
    <w:rsid w:val="00A36C4D"/>
    <w:rsid w:val="00A43DFE"/>
    <w:rsid w:val="00A44795"/>
    <w:rsid w:val="00A53110"/>
    <w:rsid w:val="00A614E1"/>
    <w:rsid w:val="00A62960"/>
    <w:rsid w:val="00A639C4"/>
    <w:rsid w:val="00A70A64"/>
    <w:rsid w:val="00A80D51"/>
    <w:rsid w:val="00A8426D"/>
    <w:rsid w:val="00A942F4"/>
    <w:rsid w:val="00AA0630"/>
    <w:rsid w:val="00AB3FAC"/>
    <w:rsid w:val="00AB5EAD"/>
    <w:rsid w:val="00AC77A7"/>
    <w:rsid w:val="00AD2D03"/>
    <w:rsid w:val="00AD59C5"/>
    <w:rsid w:val="00AD62BB"/>
    <w:rsid w:val="00AF166A"/>
    <w:rsid w:val="00AF2297"/>
    <w:rsid w:val="00AF5CDF"/>
    <w:rsid w:val="00B02A30"/>
    <w:rsid w:val="00B05ABC"/>
    <w:rsid w:val="00B07864"/>
    <w:rsid w:val="00B102C5"/>
    <w:rsid w:val="00B12FC2"/>
    <w:rsid w:val="00B130F2"/>
    <w:rsid w:val="00B1540A"/>
    <w:rsid w:val="00B213D7"/>
    <w:rsid w:val="00B24DFF"/>
    <w:rsid w:val="00B34E60"/>
    <w:rsid w:val="00B41D6A"/>
    <w:rsid w:val="00B45104"/>
    <w:rsid w:val="00B531DE"/>
    <w:rsid w:val="00B64027"/>
    <w:rsid w:val="00B8044E"/>
    <w:rsid w:val="00B83174"/>
    <w:rsid w:val="00B906CB"/>
    <w:rsid w:val="00B973E5"/>
    <w:rsid w:val="00BA56FF"/>
    <w:rsid w:val="00BB3F13"/>
    <w:rsid w:val="00BC35D6"/>
    <w:rsid w:val="00BD5CAB"/>
    <w:rsid w:val="00BD7505"/>
    <w:rsid w:val="00BE31DF"/>
    <w:rsid w:val="00C04008"/>
    <w:rsid w:val="00C05177"/>
    <w:rsid w:val="00C11886"/>
    <w:rsid w:val="00C17910"/>
    <w:rsid w:val="00C20389"/>
    <w:rsid w:val="00C278F1"/>
    <w:rsid w:val="00C43E41"/>
    <w:rsid w:val="00C50579"/>
    <w:rsid w:val="00C523AA"/>
    <w:rsid w:val="00C55E8B"/>
    <w:rsid w:val="00C57449"/>
    <w:rsid w:val="00CA08B3"/>
    <w:rsid w:val="00CA08B9"/>
    <w:rsid w:val="00CA2B0A"/>
    <w:rsid w:val="00CA7169"/>
    <w:rsid w:val="00CC57BB"/>
    <w:rsid w:val="00CC59B2"/>
    <w:rsid w:val="00CD329C"/>
    <w:rsid w:val="00CD337F"/>
    <w:rsid w:val="00CD5D3A"/>
    <w:rsid w:val="00CE3C63"/>
    <w:rsid w:val="00CE58B0"/>
    <w:rsid w:val="00CF1555"/>
    <w:rsid w:val="00CF4F7F"/>
    <w:rsid w:val="00CF5454"/>
    <w:rsid w:val="00D063E4"/>
    <w:rsid w:val="00D074CC"/>
    <w:rsid w:val="00D241ED"/>
    <w:rsid w:val="00D357FA"/>
    <w:rsid w:val="00D36291"/>
    <w:rsid w:val="00D531AB"/>
    <w:rsid w:val="00D539F3"/>
    <w:rsid w:val="00D56CED"/>
    <w:rsid w:val="00D63EF7"/>
    <w:rsid w:val="00D6645F"/>
    <w:rsid w:val="00D847F5"/>
    <w:rsid w:val="00D876C4"/>
    <w:rsid w:val="00D918A6"/>
    <w:rsid w:val="00D947E4"/>
    <w:rsid w:val="00D95346"/>
    <w:rsid w:val="00DC4B5A"/>
    <w:rsid w:val="00DD0232"/>
    <w:rsid w:val="00DE040F"/>
    <w:rsid w:val="00DE2F3C"/>
    <w:rsid w:val="00DF68C9"/>
    <w:rsid w:val="00E034AF"/>
    <w:rsid w:val="00E065D9"/>
    <w:rsid w:val="00E2045B"/>
    <w:rsid w:val="00E30EC9"/>
    <w:rsid w:val="00E34310"/>
    <w:rsid w:val="00E52EB8"/>
    <w:rsid w:val="00E65CFD"/>
    <w:rsid w:val="00E90C24"/>
    <w:rsid w:val="00E917DC"/>
    <w:rsid w:val="00E919ED"/>
    <w:rsid w:val="00E919FD"/>
    <w:rsid w:val="00E94D61"/>
    <w:rsid w:val="00E96C8C"/>
    <w:rsid w:val="00EA2870"/>
    <w:rsid w:val="00EA4B9C"/>
    <w:rsid w:val="00EA52F8"/>
    <w:rsid w:val="00EB714F"/>
    <w:rsid w:val="00EC4101"/>
    <w:rsid w:val="00ED2175"/>
    <w:rsid w:val="00ED46C2"/>
    <w:rsid w:val="00EE4050"/>
    <w:rsid w:val="00EE4132"/>
    <w:rsid w:val="00EF38E8"/>
    <w:rsid w:val="00EF49A3"/>
    <w:rsid w:val="00F01340"/>
    <w:rsid w:val="00F05BE4"/>
    <w:rsid w:val="00F05ECD"/>
    <w:rsid w:val="00F163CE"/>
    <w:rsid w:val="00F218F8"/>
    <w:rsid w:val="00F23492"/>
    <w:rsid w:val="00F2619D"/>
    <w:rsid w:val="00F37EE0"/>
    <w:rsid w:val="00F55195"/>
    <w:rsid w:val="00F74274"/>
    <w:rsid w:val="00F84BA8"/>
    <w:rsid w:val="00F84ECE"/>
    <w:rsid w:val="00F85844"/>
    <w:rsid w:val="00F90C76"/>
    <w:rsid w:val="00F94838"/>
    <w:rsid w:val="00FA363E"/>
    <w:rsid w:val="00FA60CC"/>
    <w:rsid w:val="00FA6AE2"/>
    <w:rsid w:val="00FB30D9"/>
    <w:rsid w:val="00FB5630"/>
    <w:rsid w:val="00FC000F"/>
    <w:rsid w:val="00FC0DFA"/>
    <w:rsid w:val="00FE05E1"/>
    <w:rsid w:val="00FE34EE"/>
    <w:rsid w:val="00FE70BB"/>
    <w:rsid w:val="00FF1B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EAE8AD"/>
  <w15:chartTrackingRefBased/>
  <w15:docId w15:val="{9A487977-0E45-44E7-A06D-DBD9E8AFF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pt-B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910"/>
  </w:style>
  <w:style w:type="paragraph" w:styleId="Ttulo1">
    <w:name w:val="heading 1"/>
    <w:basedOn w:val="Normal"/>
    <w:next w:val="Normal"/>
    <w:link w:val="Ttulo1Char"/>
    <w:uiPriority w:val="9"/>
    <w:qFormat/>
    <w:rsid w:val="00C17910"/>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C1791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har"/>
    <w:uiPriority w:val="9"/>
    <w:semiHidden/>
    <w:unhideWhenUsed/>
    <w:qFormat/>
    <w:rsid w:val="00C17910"/>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har"/>
    <w:uiPriority w:val="9"/>
    <w:semiHidden/>
    <w:unhideWhenUsed/>
    <w:qFormat/>
    <w:rsid w:val="00C17910"/>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har"/>
    <w:uiPriority w:val="9"/>
    <w:semiHidden/>
    <w:unhideWhenUsed/>
    <w:qFormat/>
    <w:rsid w:val="00C17910"/>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har"/>
    <w:uiPriority w:val="9"/>
    <w:semiHidden/>
    <w:unhideWhenUsed/>
    <w:qFormat/>
    <w:rsid w:val="00C17910"/>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har"/>
    <w:uiPriority w:val="9"/>
    <w:semiHidden/>
    <w:unhideWhenUsed/>
    <w:qFormat/>
    <w:rsid w:val="00C17910"/>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har"/>
    <w:uiPriority w:val="9"/>
    <w:semiHidden/>
    <w:unhideWhenUsed/>
    <w:qFormat/>
    <w:rsid w:val="00C17910"/>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har"/>
    <w:uiPriority w:val="9"/>
    <w:semiHidden/>
    <w:unhideWhenUsed/>
    <w:qFormat/>
    <w:rsid w:val="00C17910"/>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04ED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04ED1"/>
  </w:style>
  <w:style w:type="paragraph" w:styleId="Rodap">
    <w:name w:val="footer"/>
    <w:basedOn w:val="Normal"/>
    <w:link w:val="RodapChar"/>
    <w:uiPriority w:val="99"/>
    <w:unhideWhenUsed/>
    <w:rsid w:val="00304ED1"/>
    <w:pPr>
      <w:tabs>
        <w:tab w:val="center" w:pos="4252"/>
        <w:tab w:val="right" w:pos="8504"/>
      </w:tabs>
      <w:spacing w:after="0" w:line="240" w:lineRule="auto"/>
    </w:pPr>
  </w:style>
  <w:style w:type="character" w:customStyle="1" w:styleId="RodapChar">
    <w:name w:val="Rodapé Char"/>
    <w:basedOn w:val="Fontepargpadro"/>
    <w:link w:val="Rodap"/>
    <w:uiPriority w:val="99"/>
    <w:rsid w:val="00304ED1"/>
  </w:style>
  <w:style w:type="character" w:styleId="Hyperlink">
    <w:name w:val="Hyperlink"/>
    <w:basedOn w:val="Fontepargpadro"/>
    <w:uiPriority w:val="99"/>
    <w:unhideWhenUsed/>
    <w:rsid w:val="002F6A6D"/>
    <w:rPr>
      <w:color w:val="0563C1" w:themeColor="hyperlink"/>
      <w:u w:val="single"/>
    </w:rPr>
  </w:style>
  <w:style w:type="paragraph" w:styleId="Textodenotaderodap">
    <w:name w:val="footnote text"/>
    <w:basedOn w:val="Normal"/>
    <w:link w:val="TextodenotaderodapChar"/>
    <w:uiPriority w:val="99"/>
    <w:semiHidden/>
    <w:unhideWhenUsed/>
    <w:rsid w:val="00AF5CDF"/>
    <w:pPr>
      <w:spacing w:after="0" w:line="240" w:lineRule="auto"/>
    </w:pPr>
  </w:style>
  <w:style w:type="character" w:customStyle="1" w:styleId="TextodenotaderodapChar">
    <w:name w:val="Texto de nota de rodapé Char"/>
    <w:basedOn w:val="Fontepargpadro"/>
    <w:link w:val="Textodenotaderodap"/>
    <w:uiPriority w:val="99"/>
    <w:semiHidden/>
    <w:rsid w:val="00AF5CDF"/>
    <w:rPr>
      <w:sz w:val="20"/>
      <w:szCs w:val="20"/>
    </w:rPr>
  </w:style>
  <w:style w:type="character" w:styleId="Refdenotaderodap">
    <w:name w:val="footnote reference"/>
    <w:basedOn w:val="Fontepargpadro"/>
    <w:uiPriority w:val="99"/>
    <w:semiHidden/>
    <w:unhideWhenUsed/>
    <w:rsid w:val="00AF5CDF"/>
    <w:rPr>
      <w:vertAlign w:val="superscript"/>
    </w:rPr>
  </w:style>
  <w:style w:type="character" w:customStyle="1" w:styleId="MenoPendente1">
    <w:name w:val="Menção Pendente1"/>
    <w:basedOn w:val="Fontepargpadro"/>
    <w:uiPriority w:val="99"/>
    <w:semiHidden/>
    <w:unhideWhenUsed/>
    <w:rsid w:val="00D357FA"/>
    <w:rPr>
      <w:color w:val="605E5C"/>
      <w:shd w:val="clear" w:color="auto" w:fill="E1DFDD"/>
    </w:rPr>
  </w:style>
  <w:style w:type="character" w:customStyle="1" w:styleId="Ttulo1Char">
    <w:name w:val="Título 1 Char"/>
    <w:basedOn w:val="Fontepargpadro"/>
    <w:link w:val="Ttulo1"/>
    <w:uiPriority w:val="9"/>
    <w:rsid w:val="00C17910"/>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semiHidden/>
    <w:rsid w:val="00C17910"/>
    <w:rPr>
      <w:rFonts w:asciiTheme="majorHAnsi" w:eastAsiaTheme="majorEastAsia" w:hAnsiTheme="majorHAnsi" w:cstheme="majorBidi"/>
      <w:color w:val="404040" w:themeColor="text1" w:themeTint="BF"/>
      <w:sz w:val="28"/>
      <w:szCs w:val="28"/>
    </w:rPr>
  </w:style>
  <w:style w:type="character" w:customStyle="1" w:styleId="Ttulo3Char">
    <w:name w:val="Título 3 Char"/>
    <w:basedOn w:val="Fontepargpadro"/>
    <w:link w:val="Ttulo3"/>
    <w:uiPriority w:val="9"/>
    <w:semiHidden/>
    <w:rsid w:val="00C17910"/>
    <w:rPr>
      <w:rFonts w:asciiTheme="majorHAnsi" w:eastAsiaTheme="majorEastAsia" w:hAnsiTheme="majorHAnsi" w:cstheme="majorBidi"/>
      <w:color w:val="44546A" w:themeColor="text2"/>
      <w:sz w:val="24"/>
      <w:szCs w:val="24"/>
    </w:rPr>
  </w:style>
  <w:style w:type="character" w:customStyle="1" w:styleId="Ttulo4Char">
    <w:name w:val="Título 4 Char"/>
    <w:basedOn w:val="Fontepargpadro"/>
    <w:link w:val="Ttulo4"/>
    <w:uiPriority w:val="9"/>
    <w:semiHidden/>
    <w:rsid w:val="00C17910"/>
    <w:rPr>
      <w:rFonts w:asciiTheme="majorHAnsi" w:eastAsiaTheme="majorEastAsia" w:hAnsiTheme="majorHAnsi" w:cstheme="majorBidi"/>
      <w:sz w:val="22"/>
      <w:szCs w:val="22"/>
    </w:rPr>
  </w:style>
  <w:style w:type="character" w:customStyle="1" w:styleId="Ttulo5Char">
    <w:name w:val="Título 5 Char"/>
    <w:basedOn w:val="Fontepargpadro"/>
    <w:link w:val="Ttulo5"/>
    <w:uiPriority w:val="9"/>
    <w:semiHidden/>
    <w:rsid w:val="00C17910"/>
    <w:rPr>
      <w:rFonts w:asciiTheme="majorHAnsi" w:eastAsiaTheme="majorEastAsia" w:hAnsiTheme="majorHAnsi" w:cstheme="majorBidi"/>
      <w:color w:val="44546A" w:themeColor="text2"/>
      <w:sz w:val="22"/>
      <w:szCs w:val="22"/>
    </w:rPr>
  </w:style>
  <w:style w:type="character" w:customStyle="1" w:styleId="Ttulo6Char">
    <w:name w:val="Título 6 Char"/>
    <w:basedOn w:val="Fontepargpadro"/>
    <w:link w:val="Ttulo6"/>
    <w:uiPriority w:val="9"/>
    <w:semiHidden/>
    <w:rsid w:val="00C17910"/>
    <w:rPr>
      <w:rFonts w:asciiTheme="majorHAnsi" w:eastAsiaTheme="majorEastAsia" w:hAnsiTheme="majorHAnsi" w:cstheme="majorBidi"/>
      <w:i/>
      <w:iCs/>
      <w:color w:val="44546A" w:themeColor="text2"/>
      <w:sz w:val="21"/>
      <w:szCs w:val="21"/>
    </w:rPr>
  </w:style>
  <w:style w:type="character" w:customStyle="1" w:styleId="Ttulo7Char">
    <w:name w:val="Título 7 Char"/>
    <w:basedOn w:val="Fontepargpadro"/>
    <w:link w:val="Ttulo7"/>
    <w:uiPriority w:val="9"/>
    <w:semiHidden/>
    <w:rsid w:val="00C17910"/>
    <w:rPr>
      <w:rFonts w:asciiTheme="majorHAnsi" w:eastAsiaTheme="majorEastAsia" w:hAnsiTheme="majorHAnsi" w:cstheme="majorBidi"/>
      <w:i/>
      <w:iCs/>
      <w:color w:val="1F4E79" w:themeColor="accent1" w:themeShade="80"/>
      <w:sz w:val="21"/>
      <w:szCs w:val="21"/>
    </w:rPr>
  </w:style>
  <w:style w:type="character" w:customStyle="1" w:styleId="Ttulo8Char">
    <w:name w:val="Título 8 Char"/>
    <w:basedOn w:val="Fontepargpadro"/>
    <w:link w:val="Ttulo8"/>
    <w:uiPriority w:val="9"/>
    <w:semiHidden/>
    <w:rsid w:val="00C17910"/>
    <w:rPr>
      <w:rFonts w:asciiTheme="majorHAnsi" w:eastAsiaTheme="majorEastAsia" w:hAnsiTheme="majorHAnsi" w:cstheme="majorBidi"/>
      <w:b/>
      <w:bCs/>
      <w:color w:val="44546A" w:themeColor="text2"/>
    </w:rPr>
  </w:style>
  <w:style w:type="character" w:customStyle="1" w:styleId="Ttulo9Char">
    <w:name w:val="Título 9 Char"/>
    <w:basedOn w:val="Fontepargpadro"/>
    <w:link w:val="Ttulo9"/>
    <w:uiPriority w:val="9"/>
    <w:semiHidden/>
    <w:rsid w:val="00C17910"/>
    <w:rPr>
      <w:rFonts w:asciiTheme="majorHAnsi" w:eastAsiaTheme="majorEastAsia" w:hAnsiTheme="majorHAnsi" w:cstheme="majorBidi"/>
      <w:b/>
      <w:bCs/>
      <w:i/>
      <w:iCs/>
      <w:color w:val="44546A" w:themeColor="text2"/>
    </w:rPr>
  </w:style>
  <w:style w:type="paragraph" w:styleId="Legenda">
    <w:name w:val="caption"/>
    <w:basedOn w:val="Normal"/>
    <w:next w:val="Normal"/>
    <w:uiPriority w:val="35"/>
    <w:semiHidden/>
    <w:unhideWhenUsed/>
    <w:qFormat/>
    <w:rsid w:val="00C17910"/>
    <w:pPr>
      <w:spacing w:line="240" w:lineRule="auto"/>
    </w:pPr>
    <w:rPr>
      <w:b/>
      <w:bCs/>
      <w:smallCaps/>
      <w:color w:val="595959" w:themeColor="text1" w:themeTint="A6"/>
      <w:spacing w:val="6"/>
    </w:rPr>
  </w:style>
  <w:style w:type="paragraph" w:styleId="Ttulo">
    <w:name w:val="Title"/>
    <w:basedOn w:val="Normal"/>
    <w:next w:val="Normal"/>
    <w:link w:val="TtuloChar"/>
    <w:uiPriority w:val="10"/>
    <w:qFormat/>
    <w:rsid w:val="00C17910"/>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har">
    <w:name w:val="Título Char"/>
    <w:basedOn w:val="Fontepargpadro"/>
    <w:link w:val="Ttulo"/>
    <w:uiPriority w:val="10"/>
    <w:rsid w:val="00C17910"/>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har"/>
    <w:uiPriority w:val="11"/>
    <w:qFormat/>
    <w:rsid w:val="00C17910"/>
    <w:pPr>
      <w:numPr>
        <w:ilvl w:val="1"/>
      </w:numPr>
      <w:spacing w:line="240" w:lineRule="auto"/>
    </w:pPr>
    <w:rPr>
      <w:rFonts w:asciiTheme="majorHAnsi" w:eastAsiaTheme="majorEastAsia" w:hAnsiTheme="majorHAnsi" w:cstheme="majorBidi"/>
      <w:sz w:val="24"/>
      <w:szCs w:val="24"/>
    </w:rPr>
  </w:style>
  <w:style w:type="character" w:customStyle="1" w:styleId="SubttuloChar">
    <w:name w:val="Subtítulo Char"/>
    <w:basedOn w:val="Fontepargpadro"/>
    <w:link w:val="Subttulo"/>
    <w:uiPriority w:val="11"/>
    <w:rsid w:val="00C17910"/>
    <w:rPr>
      <w:rFonts w:asciiTheme="majorHAnsi" w:eastAsiaTheme="majorEastAsia" w:hAnsiTheme="majorHAnsi" w:cstheme="majorBidi"/>
      <w:sz w:val="24"/>
      <w:szCs w:val="24"/>
    </w:rPr>
  </w:style>
  <w:style w:type="character" w:styleId="Forte">
    <w:name w:val="Strong"/>
    <w:basedOn w:val="Fontepargpadro"/>
    <w:uiPriority w:val="22"/>
    <w:qFormat/>
    <w:rsid w:val="00C17910"/>
    <w:rPr>
      <w:b/>
      <w:bCs/>
    </w:rPr>
  </w:style>
  <w:style w:type="character" w:styleId="nfase">
    <w:name w:val="Emphasis"/>
    <w:basedOn w:val="Fontepargpadro"/>
    <w:uiPriority w:val="20"/>
    <w:qFormat/>
    <w:rsid w:val="00C17910"/>
    <w:rPr>
      <w:i/>
      <w:iCs/>
    </w:rPr>
  </w:style>
  <w:style w:type="paragraph" w:styleId="SemEspaamento">
    <w:name w:val="No Spacing"/>
    <w:uiPriority w:val="1"/>
    <w:qFormat/>
    <w:rsid w:val="00C17910"/>
    <w:pPr>
      <w:spacing w:after="0" w:line="240" w:lineRule="auto"/>
    </w:pPr>
  </w:style>
  <w:style w:type="paragraph" w:styleId="Citao">
    <w:name w:val="Quote"/>
    <w:basedOn w:val="Normal"/>
    <w:next w:val="Normal"/>
    <w:link w:val="CitaoChar"/>
    <w:uiPriority w:val="29"/>
    <w:qFormat/>
    <w:rsid w:val="00C17910"/>
    <w:pPr>
      <w:spacing w:before="160"/>
      <w:ind w:left="720" w:right="720"/>
    </w:pPr>
    <w:rPr>
      <w:i/>
      <w:iCs/>
      <w:color w:val="404040" w:themeColor="text1" w:themeTint="BF"/>
    </w:rPr>
  </w:style>
  <w:style w:type="character" w:customStyle="1" w:styleId="CitaoChar">
    <w:name w:val="Citação Char"/>
    <w:basedOn w:val="Fontepargpadro"/>
    <w:link w:val="Citao"/>
    <w:uiPriority w:val="29"/>
    <w:rsid w:val="00C17910"/>
    <w:rPr>
      <w:i/>
      <w:iCs/>
      <w:color w:val="404040" w:themeColor="text1" w:themeTint="BF"/>
    </w:rPr>
  </w:style>
  <w:style w:type="paragraph" w:styleId="CitaoIntensa">
    <w:name w:val="Intense Quote"/>
    <w:basedOn w:val="Normal"/>
    <w:next w:val="Normal"/>
    <w:link w:val="CitaoIntensaChar"/>
    <w:uiPriority w:val="30"/>
    <w:qFormat/>
    <w:rsid w:val="00C17910"/>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oIntensaChar">
    <w:name w:val="Citação Intensa Char"/>
    <w:basedOn w:val="Fontepargpadro"/>
    <w:link w:val="CitaoIntensa"/>
    <w:uiPriority w:val="30"/>
    <w:rsid w:val="00C17910"/>
    <w:rPr>
      <w:rFonts w:asciiTheme="majorHAnsi" w:eastAsiaTheme="majorEastAsia" w:hAnsiTheme="majorHAnsi" w:cstheme="majorBidi"/>
      <w:color w:val="5B9BD5" w:themeColor="accent1"/>
      <w:sz w:val="28"/>
      <w:szCs w:val="28"/>
    </w:rPr>
  </w:style>
  <w:style w:type="character" w:styleId="nfaseSutil">
    <w:name w:val="Subtle Emphasis"/>
    <w:basedOn w:val="Fontepargpadro"/>
    <w:uiPriority w:val="19"/>
    <w:qFormat/>
    <w:rsid w:val="00C17910"/>
    <w:rPr>
      <w:i/>
      <w:iCs/>
      <w:color w:val="404040" w:themeColor="text1" w:themeTint="BF"/>
    </w:rPr>
  </w:style>
  <w:style w:type="character" w:styleId="nfaseIntensa">
    <w:name w:val="Intense Emphasis"/>
    <w:basedOn w:val="Fontepargpadro"/>
    <w:uiPriority w:val="21"/>
    <w:qFormat/>
    <w:rsid w:val="00C17910"/>
    <w:rPr>
      <w:b/>
      <w:bCs/>
      <w:i/>
      <w:iCs/>
    </w:rPr>
  </w:style>
  <w:style w:type="character" w:styleId="RefernciaSutil">
    <w:name w:val="Subtle Reference"/>
    <w:basedOn w:val="Fontepargpadro"/>
    <w:uiPriority w:val="31"/>
    <w:qFormat/>
    <w:rsid w:val="00C17910"/>
    <w:rPr>
      <w:smallCaps/>
      <w:color w:val="404040" w:themeColor="text1" w:themeTint="BF"/>
      <w:u w:val="single" w:color="7F7F7F" w:themeColor="text1" w:themeTint="80"/>
    </w:rPr>
  </w:style>
  <w:style w:type="character" w:styleId="RefernciaIntensa">
    <w:name w:val="Intense Reference"/>
    <w:basedOn w:val="Fontepargpadro"/>
    <w:uiPriority w:val="32"/>
    <w:qFormat/>
    <w:rsid w:val="00C17910"/>
    <w:rPr>
      <w:b/>
      <w:bCs/>
      <w:smallCaps/>
      <w:spacing w:val="5"/>
      <w:u w:val="single"/>
    </w:rPr>
  </w:style>
  <w:style w:type="character" w:styleId="TtulodoLivro">
    <w:name w:val="Book Title"/>
    <w:basedOn w:val="Fontepargpadro"/>
    <w:uiPriority w:val="33"/>
    <w:qFormat/>
    <w:rsid w:val="00C17910"/>
    <w:rPr>
      <w:b/>
      <w:bCs/>
      <w:smallCaps/>
    </w:rPr>
  </w:style>
  <w:style w:type="paragraph" w:styleId="CabealhodoSumrio">
    <w:name w:val="TOC Heading"/>
    <w:basedOn w:val="Ttulo1"/>
    <w:next w:val="Normal"/>
    <w:uiPriority w:val="39"/>
    <w:unhideWhenUsed/>
    <w:qFormat/>
    <w:rsid w:val="00C17910"/>
    <w:pPr>
      <w:outlineLvl w:val="9"/>
    </w:pPr>
  </w:style>
  <w:style w:type="paragraph" w:styleId="Remissivo1">
    <w:name w:val="index 1"/>
    <w:basedOn w:val="Normal"/>
    <w:next w:val="Normal"/>
    <w:autoRedefine/>
    <w:uiPriority w:val="99"/>
    <w:semiHidden/>
    <w:unhideWhenUsed/>
    <w:rsid w:val="00BE31DF"/>
    <w:pPr>
      <w:spacing w:after="0" w:line="240" w:lineRule="auto"/>
      <w:ind w:left="220" w:hanging="220"/>
    </w:pPr>
  </w:style>
  <w:style w:type="paragraph" w:styleId="Sumrio1">
    <w:name w:val="toc 1"/>
    <w:basedOn w:val="Normal"/>
    <w:next w:val="Normal"/>
    <w:autoRedefine/>
    <w:uiPriority w:val="39"/>
    <w:semiHidden/>
    <w:unhideWhenUsed/>
    <w:rsid w:val="00C17910"/>
    <w:pPr>
      <w:spacing w:after="100"/>
    </w:pPr>
  </w:style>
  <w:style w:type="paragraph" w:styleId="Textodebalo">
    <w:name w:val="Balloon Text"/>
    <w:basedOn w:val="Normal"/>
    <w:link w:val="TextodebaloChar"/>
    <w:uiPriority w:val="99"/>
    <w:semiHidden/>
    <w:unhideWhenUsed/>
    <w:rsid w:val="0014203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420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6.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1.png"/><Relationship Id="rId68" Type="http://schemas.openxmlformats.org/officeDocument/2006/relationships/header" Target="header11.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footer" Target="footer9.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footer" Target="footer10.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footer" Target="footer12.xml"/><Relationship Id="rId66" Type="http://schemas.openxmlformats.org/officeDocument/2006/relationships/hyperlink" Target="https://praiagrande.notificacao.gestoriluminacaopublica.com.br/municipio/2758"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9.png"/><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image" Target="media/image5.pn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2.png"/><Relationship Id="rId69" Type="http://schemas.openxmlformats.org/officeDocument/2006/relationships/footer" Target="footer13.xml"/><Relationship Id="rId8" Type="http://schemas.openxmlformats.org/officeDocument/2006/relationships/image" Target="media/image110.png"/><Relationship Id="rId51" Type="http://schemas.openxmlformats.org/officeDocument/2006/relationships/image" Target="media/image22.png"/><Relationship Id="rId72" Type="http://schemas.openxmlformats.org/officeDocument/2006/relationships/hyperlink" Target="http://www.praiagrande.sp.gov.br/ouvidoria"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header" Target="header9.xm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hyperlink" Target="http://www.praiagrade.sp.gov.br" TargetMode="External"/><Relationship Id="rId67" Type="http://schemas.openxmlformats.org/officeDocument/2006/relationships/hyperlink" Target="https://www.praiagrande.sp.gov.br/pgnoticias/noticias/noticia_01.asp?cod=60150" TargetMode="External"/><Relationship Id="rId20" Type="http://schemas.openxmlformats.org/officeDocument/2006/relationships/header" Target="header4.xm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0.png"/><Relationship Id="rId70" Type="http://schemas.openxmlformats.org/officeDocument/2006/relationships/header" Target="header1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www.praiagrande.sp.gov.br/ouvidoria" TargetMode="External"/><Relationship Id="rId23" Type="http://schemas.openxmlformats.org/officeDocument/2006/relationships/footer" Target="footer7.xml"/><Relationship Id="rId28" Type="http://schemas.openxmlformats.org/officeDocument/2006/relationships/header" Target="header7.xm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header" Target="header10.xml"/><Relationship Id="rId10" Type="http://schemas.openxmlformats.org/officeDocument/2006/relationships/image" Target="media/image28.png"/><Relationship Id="rId31" Type="http://schemas.openxmlformats.org/officeDocument/2006/relationships/header" Target="header8.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28.tmp"/><Relationship Id="rId65" Type="http://schemas.openxmlformats.org/officeDocument/2006/relationships/image" Target="media/image320.png"/><Relationship Id="rId73" Type="http://schemas.openxmlformats.org/officeDocument/2006/relationships/hyperlink" Target="http://www.praiagrande.sp.gov.br/ouvidoria"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10.png"/><Relationship Id="rId34" Type="http://schemas.openxmlformats.org/officeDocument/2006/relationships/footer" Target="footer11.xml"/><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image" Target="media/image1.png"/><Relationship Id="rId71" Type="http://schemas.openxmlformats.org/officeDocument/2006/relationships/footer" Target="footer14.xml"/></Relationships>
</file>

<file path=word/_rels/footnotes.xml.rels><?xml version="1.0" encoding="UTF-8" standalone="yes"?>
<Relationships xmlns="http://schemas.openxmlformats.org/package/2006/relationships"><Relationship Id="rId1" Type="http://schemas.openxmlformats.org/officeDocument/2006/relationships/hyperlink" Target="https://www.praiagrande.sp.gov.br/cartaservico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573B5-89DB-41D1-BF1B-490D92A6A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4560</TotalTime>
  <Pages>40</Pages>
  <Words>3283</Words>
  <Characters>17734</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Prefeitura de Praia Grande</Company>
  <LinksUpToDate>false</LinksUpToDate>
  <CharactersWithSpaces>20976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Amaro da Silva - RF: 46.812 - SEFIN</dc:creator>
  <cp:keywords/>
  <dc:description/>
  <cp:lastModifiedBy>Sergio Amaro da Silva - RF: 46.812 - SEFIN</cp:lastModifiedBy>
  <cp:revision>38</cp:revision>
  <cp:lastPrinted>2023-01-23T16:55:00Z</cp:lastPrinted>
  <dcterms:created xsi:type="dcterms:W3CDTF">2023-01-18T14:50:00Z</dcterms:created>
  <dcterms:modified xsi:type="dcterms:W3CDTF">2024-12-12T18:31:00Z</dcterms:modified>
</cp:coreProperties>
</file>